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22A" w:rsidRPr="006F722A" w:rsidRDefault="006F722A">
      <w:pPr>
        <w:rPr>
          <w:rFonts w:asciiTheme="minorHAnsi" w:hAnsiTheme="minorHAnsi"/>
          <w:b/>
          <w:sz w:val="20"/>
          <w:szCs w:val="28"/>
        </w:rPr>
      </w:pPr>
      <w:bookmarkStart w:id="0" w:name="_GoBack"/>
      <w:bookmarkEnd w:id="0"/>
      <w:r>
        <w:rPr>
          <w:rFonts w:asciiTheme="minorHAnsi" w:hAnsiTheme="minorHAnsi"/>
          <w:b/>
          <w:sz w:val="20"/>
          <w:szCs w:val="28"/>
        </w:rPr>
        <w:t>Liite 4</w:t>
      </w:r>
      <w:r w:rsidRPr="006F722A">
        <w:rPr>
          <w:rFonts w:asciiTheme="minorHAnsi" w:hAnsiTheme="minorHAnsi"/>
          <w:b/>
          <w:sz w:val="20"/>
          <w:szCs w:val="28"/>
        </w:rPr>
        <w:t>:</w:t>
      </w:r>
      <w:r>
        <w:rPr>
          <w:rFonts w:asciiTheme="minorHAnsi" w:hAnsiTheme="minorHAnsi"/>
          <w:b/>
          <w:sz w:val="20"/>
          <w:szCs w:val="28"/>
        </w:rPr>
        <w:t xml:space="preserve"> Skenaariotekstiluonnos</w:t>
      </w:r>
    </w:p>
    <w:p w:rsidR="006F722A" w:rsidRDefault="006F722A">
      <w:pPr>
        <w:rPr>
          <w:rFonts w:asciiTheme="minorHAnsi" w:hAnsiTheme="minorHAnsi"/>
          <w:b/>
          <w:color w:val="4472C4" w:themeColor="accent5"/>
          <w:sz w:val="28"/>
          <w:szCs w:val="28"/>
        </w:rPr>
      </w:pPr>
    </w:p>
    <w:p w:rsidR="0045383C" w:rsidRPr="008F39C0" w:rsidRDefault="009F032C">
      <w:pPr>
        <w:rPr>
          <w:rFonts w:asciiTheme="minorHAnsi" w:hAnsiTheme="minorHAnsi"/>
          <w:b/>
          <w:color w:val="4472C4" w:themeColor="accent5"/>
          <w:sz w:val="28"/>
          <w:szCs w:val="28"/>
        </w:rPr>
      </w:pPr>
      <w:r>
        <w:rPr>
          <w:rFonts w:asciiTheme="minorHAnsi" w:hAnsiTheme="minorHAnsi"/>
          <w:b/>
          <w:color w:val="4472C4" w:themeColor="accent5"/>
          <w:sz w:val="28"/>
          <w:szCs w:val="28"/>
        </w:rPr>
        <w:t>Kilpikonna</w:t>
      </w:r>
      <w:r w:rsidR="005D4A81">
        <w:rPr>
          <w:rFonts w:asciiTheme="minorHAnsi" w:hAnsiTheme="minorHAnsi"/>
          <w:b/>
          <w:color w:val="4472C4" w:themeColor="accent5"/>
          <w:sz w:val="28"/>
          <w:szCs w:val="28"/>
        </w:rPr>
        <w:t xml:space="preserve"> – BAU skenaario</w:t>
      </w:r>
    </w:p>
    <w:p w:rsidR="00AC7A24" w:rsidRPr="00B81BCA" w:rsidRDefault="00AC7A24">
      <w:pPr>
        <w:rPr>
          <w:rFonts w:asciiTheme="minorHAnsi" w:hAnsiTheme="minorHAnsi"/>
          <w:szCs w:val="22"/>
        </w:rPr>
      </w:pPr>
    </w:p>
    <w:p w:rsidR="00B71EC3" w:rsidRDefault="009F032C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Yhteiskuntamme globalisoituu ja lokalisoituu samanaikaisesti. Vahvat </w:t>
      </w:r>
      <w:r w:rsidR="00E74738">
        <w:rPr>
          <w:rFonts w:asciiTheme="minorHAnsi" w:hAnsiTheme="minorHAnsi"/>
          <w:szCs w:val="22"/>
        </w:rPr>
        <w:t xml:space="preserve">suomalaiset </w:t>
      </w:r>
      <w:r>
        <w:rPr>
          <w:rFonts w:asciiTheme="minorHAnsi" w:hAnsiTheme="minorHAnsi"/>
          <w:szCs w:val="22"/>
        </w:rPr>
        <w:t>vähittäiskaupan alan toimijat, S- ja K-ryhmä, heikkenevät</w:t>
      </w:r>
      <w:r w:rsidR="00E74738">
        <w:rPr>
          <w:rFonts w:asciiTheme="minorHAnsi" w:hAnsiTheme="minorHAnsi"/>
          <w:szCs w:val="22"/>
        </w:rPr>
        <w:t xml:space="preserve"> ja menettävät markkinaosuuttaan ulkomaisille kauppaketjuille</w:t>
      </w:r>
      <w:r>
        <w:rPr>
          <w:rFonts w:asciiTheme="minorHAnsi" w:hAnsiTheme="minorHAnsi"/>
          <w:szCs w:val="22"/>
        </w:rPr>
        <w:t xml:space="preserve">. </w:t>
      </w:r>
      <w:r w:rsidR="00C93FF4">
        <w:rPr>
          <w:rFonts w:asciiTheme="minorHAnsi" w:hAnsiTheme="minorHAnsi"/>
          <w:szCs w:val="22"/>
        </w:rPr>
        <w:t>Toisaalta paikallisuus korostuu, ja l</w:t>
      </w:r>
      <w:r>
        <w:rPr>
          <w:rFonts w:asciiTheme="minorHAnsi" w:hAnsiTheme="minorHAnsi"/>
          <w:szCs w:val="22"/>
        </w:rPr>
        <w:t xml:space="preserve">ähialueen tuottajien merkitys kasvaa. </w:t>
      </w:r>
    </w:p>
    <w:p w:rsidR="00C639A6" w:rsidRDefault="00C639A6">
      <w:pPr>
        <w:rPr>
          <w:rFonts w:asciiTheme="minorHAnsi" w:hAnsiTheme="minorHAnsi"/>
          <w:szCs w:val="22"/>
        </w:rPr>
      </w:pPr>
    </w:p>
    <w:p w:rsidR="00AA385B" w:rsidRDefault="00CB3CF3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Regulaatio ei </w:t>
      </w:r>
      <w:r w:rsidR="006C653A">
        <w:rPr>
          <w:rFonts w:asciiTheme="minorHAnsi" w:hAnsiTheme="minorHAnsi"/>
          <w:szCs w:val="22"/>
        </w:rPr>
        <w:t xml:space="preserve">rajoita kaupan kehittymistä. </w:t>
      </w:r>
      <w:r w:rsidR="009B2932">
        <w:rPr>
          <w:rFonts w:asciiTheme="minorHAnsi" w:hAnsiTheme="minorHAnsi"/>
          <w:szCs w:val="22"/>
        </w:rPr>
        <w:t>Sääntely- ja ohjaus</w:t>
      </w:r>
      <w:r w:rsidR="002B7215">
        <w:rPr>
          <w:rFonts w:asciiTheme="minorHAnsi" w:hAnsiTheme="minorHAnsi"/>
          <w:szCs w:val="22"/>
        </w:rPr>
        <w:t>mekanismit yhtenäistyvät, esimerkkinä</w:t>
      </w:r>
      <w:r w:rsidR="009B2932">
        <w:rPr>
          <w:rFonts w:asciiTheme="minorHAnsi" w:hAnsiTheme="minorHAnsi"/>
          <w:szCs w:val="22"/>
        </w:rPr>
        <w:t xml:space="preserve"> </w:t>
      </w:r>
      <w:r w:rsidR="002B7215">
        <w:rPr>
          <w:rFonts w:asciiTheme="minorHAnsi" w:hAnsiTheme="minorHAnsi"/>
          <w:szCs w:val="22"/>
        </w:rPr>
        <w:t>t</w:t>
      </w:r>
      <w:r w:rsidR="00C639A6">
        <w:rPr>
          <w:rFonts w:asciiTheme="minorHAnsi" w:hAnsiTheme="minorHAnsi"/>
          <w:szCs w:val="22"/>
        </w:rPr>
        <w:t xml:space="preserve">uoteturvallisuussäännökset EU:n </w:t>
      </w:r>
      <w:r w:rsidR="002B7215">
        <w:rPr>
          <w:rFonts w:asciiTheme="minorHAnsi" w:hAnsiTheme="minorHAnsi"/>
          <w:szCs w:val="22"/>
        </w:rPr>
        <w:t xml:space="preserve">alueella </w:t>
      </w:r>
      <w:r w:rsidR="00C639A6">
        <w:rPr>
          <w:rFonts w:asciiTheme="minorHAnsi" w:hAnsiTheme="minorHAnsi"/>
          <w:szCs w:val="22"/>
        </w:rPr>
        <w:t>tai jollakin muulla alueella. Myymälöiden aukioloajat vapa</w:t>
      </w:r>
      <w:r w:rsidR="002B7215">
        <w:rPr>
          <w:rFonts w:asciiTheme="minorHAnsi" w:hAnsiTheme="minorHAnsi"/>
          <w:szCs w:val="22"/>
        </w:rPr>
        <w:t>utuvat entisestään, ja v</w:t>
      </w:r>
      <w:r w:rsidR="00C639A6">
        <w:rPr>
          <w:rFonts w:asciiTheme="minorHAnsi" w:hAnsiTheme="minorHAnsi"/>
          <w:szCs w:val="22"/>
        </w:rPr>
        <w:t xml:space="preserve">iinit saapuvat ruokakauppoihin. </w:t>
      </w:r>
      <w:r w:rsidR="002B7215" w:rsidRPr="002B7215">
        <w:rPr>
          <w:rFonts w:asciiTheme="minorHAnsi" w:hAnsiTheme="minorHAnsi"/>
          <w:szCs w:val="22"/>
          <w:highlight w:val="yellow"/>
        </w:rPr>
        <w:t>Röökit</w:t>
      </w:r>
      <w:r w:rsidR="00C639A6" w:rsidRPr="002B7215">
        <w:rPr>
          <w:rFonts w:asciiTheme="minorHAnsi" w:hAnsiTheme="minorHAnsi"/>
          <w:szCs w:val="22"/>
          <w:highlight w:val="yellow"/>
        </w:rPr>
        <w:t xml:space="preserve"> </w:t>
      </w:r>
      <w:r w:rsidR="002B7215" w:rsidRPr="002B7215">
        <w:rPr>
          <w:rFonts w:asciiTheme="minorHAnsi" w:hAnsiTheme="minorHAnsi"/>
          <w:szCs w:val="22"/>
          <w:highlight w:val="yellow"/>
        </w:rPr>
        <w:t>Alkossa/</w:t>
      </w:r>
      <w:r w:rsidR="00C639A6" w:rsidRPr="002B7215">
        <w:rPr>
          <w:rFonts w:asciiTheme="minorHAnsi" w:hAnsiTheme="minorHAnsi"/>
          <w:szCs w:val="22"/>
          <w:highlight w:val="yellow"/>
        </w:rPr>
        <w:t>apteekeissa?</w:t>
      </w:r>
      <w:r w:rsidR="002B7215">
        <w:rPr>
          <w:rFonts w:asciiTheme="minorHAnsi" w:hAnsiTheme="minorHAnsi"/>
          <w:szCs w:val="22"/>
        </w:rPr>
        <w:t xml:space="preserve"> Julkisen talouden roolin muuttuminen näkyy myös vähittäiskaupan alalla</w:t>
      </w:r>
      <w:r w:rsidR="00AA385B">
        <w:rPr>
          <w:rFonts w:asciiTheme="minorHAnsi" w:hAnsiTheme="minorHAnsi"/>
          <w:szCs w:val="22"/>
        </w:rPr>
        <w:t xml:space="preserve">. Yksityiset palveluntuottajat </w:t>
      </w:r>
      <w:r w:rsidR="002B7215">
        <w:rPr>
          <w:rFonts w:asciiTheme="minorHAnsi" w:hAnsiTheme="minorHAnsi"/>
          <w:szCs w:val="22"/>
        </w:rPr>
        <w:t>tarjoavat</w:t>
      </w:r>
      <w:r w:rsidR="00AA385B">
        <w:rPr>
          <w:rFonts w:asciiTheme="minorHAnsi" w:hAnsiTheme="minorHAnsi"/>
          <w:szCs w:val="22"/>
        </w:rPr>
        <w:t xml:space="preserve"> </w:t>
      </w:r>
      <w:r w:rsidR="002B7215">
        <w:rPr>
          <w:rFonts w:asciiTheme="minorHAnsi" w:hAnsiTheme="minorHAnsi"/>
          <w:szCs w:val="22"/>
        </w:rPr>
        <w:t xml:space="preserve">perinteisiä julkisia palveluja ja </w:t>
      </w:r>
      <w:r w:rsidR="00AA385B">
        <w:rPr>
          <w:rFonts w:asciiTheme="minorHAnsi" w:hAnsiTheme="minorHAnsi"/>
          <w:szCs w:val="22"/>
        </w:rPr>
        <w:t xml:space="preserve">ottavat </w:t>
      </w:r>
      <w:r w:rsidR="002B7215">
        <w:rPr>
          <w:rFonts w:asciiTheme="minorHAnsi" w:hAnsiTheme="minorHAnsi"/>
          <w:szCs w:val="22"/>
        </w:rPr>
        <w:lastRenderedPageBreak/>
        <w:t xml:space="preserve">joitain </w:t>
      </w:r>
      <w:r w:rsidR="00AA385B">
        <w:rPr>
          <w:rFonts w:asciiTheme="minorHAnsi" w:hAnsiTheme="minorHAnsi"/>
          <w:szCs w:val="22"/>
        </w:rPr>
        <w:t xml:space="preserve">julkisia palveluja </w:t>
      </w:r>
      <w:r w:rsidR="002B7215">
        <w:rPr>
          <w:rFonts w:asciiTheme="minorHAnsi" w:hAnsiTheme="minorHAnsi"/>
          <w:szCs w:val="22"/>
        </w:rPr>
        <w:t xml:space="preserve">kokonaan </w:t>
      </w:r>
      <w:r w:rsidR="00AA385B">
        <w:rPr>
          <w:rFonts w:asciiTheme="minorHAnsi" w:hAnsiTheme="minorHAnsi"/>
          <w:szCs w:val="22"/>
        </w:rPr>
        <w:t>hoitaakseen</w:t>
      </w:r>
      <w:r w:rsidR="002B7215">
        <w:rPr>
          <w:rFonts w:asciiTheme="minorHAnsi" w:hAnsiTheme="minorHAnsi"/>
          <w:szCs w:val="22"/>
        </w:rPr>
        <w:t xml:space="preserve">. Esimerkiksi kirjaston palveluja saa kaupoista, kun kirjastohyllyt ovat muuttaneet </w:t>
      </w:r>
      <w:r w:rsidR="00377FEE">
        <w:rPr>
          <w:rFonts w:asciiTheme="minorHAnsi" w:hAnsiTheme="minorHAnsi"/>
          <w:szCs w:val="22"/>
        </w:rPr>
        <w:t>kirjastorakennuksista</w:t>
      </w:r>
      <w:r w:rsidR="002B7215">
        <w:rPr>
          <w:rFonts w:asciiTheme="minorHAnsi" w:hAnsiTheme="minorHAnsi"/>
          <w:szCs w:val="22"/>
        </w:rPr>
        <w:t xml:space="preserve"> uuteen ympäristöön</w:t>
      </w:r>
      <w:r w:rsidR="00AA385B">
        <w:rPr>
          <w:rFonts w:asciiTheme="minorHAnsi" w:hAnsiTheme="minorHAnsi"/>
          <w:szCs w:val="22"/>
        </w:rPr>
        <w:t>.</w:t>
      </w:r>
      <w:r w:rsidR="00F94D0B">
        <w:rPr>
          <w:rFonts w:asciiTheme="minorHAnsi" w:hAnsiTheme="minorHAnsi"/>
          <w:szCs w:val="22"/>
        </w:rPr>
        <w:t xml:space="preserve"> </w:t>
      </w:r>
    </w:p>
    <w:p w:rsidR="009F032C" w:rsidRDefault="009F032C">
      <w:pPr>
        <w:rPr>
          <w:rFonts w:asciiTheme="minorHAnsi" w:hAnsiTheme="minorHAnsi"/>
          <w:szCs w:val="22"/>
        </w:rPr>
      </w:pPr>
    </w:p>
    <w:p w:rsidR="0026240B" w:rsidRDefault="009F032C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Digitalisaatio ja uudet teknologiat muuttavat </w:t>
      </w:r>
      <w:r w:rsidR="004A0B65">
        <w:rPr>
          <w:rFonts w:asciiTheme="minorHAnsi" w:hAnsiTheme="minorHAnsi"/>
          <w:szCs w:val="22"/>
        </w:rPr>
        <w:t xml:space="preserve">yhteiskuntaa ja </w:t>
      </w:r>
      <w:r>
        <w:rPr>
          <w:rFonts w:asciiTheme="minorHAnsi" w:hAnsiTheme="minorHAnsi"/>
          <w:szCs w:val="22"/>
        </w:rPr>
        <w:t xml:space="preserve">vähittäiskaupan alaa hillitysti ja hallitusti. Uudet teknologiat tuovat </w:t>
      </w:r>
      <w:r w:rsidR="005031F2">
        <w:rPr>
          <w:rFonts w:asciiTheme="minorHAnsi" w:hAnsiTheme="minorHAnsi"/>
          <w:szCs w:val="22"/>
        </w:rPr>
        <w:t>mukanaan</w:t>
      </w:r>
      <w:r>
        <w:rPr>
          <w:rFonts w:asciiTheme="minorHAnsi" w:hAnsiTheme="minorHAnsi"/>
          <w:szCs w:val="22"/>
        </w:rPr>
        <w:t xml:space="preserve"> muutoksia</w:t>
      </w:r>
      <w:r w:rsidR="004A0B65">
        <w:rPr>
          <w:rFonts w:asciiTheme="minorHAnsi" w:hAnsiTheme="minorHAnsi"/>
          <w:szCs w:val="22"/>
        </w:rPr>
        <w:t xml:space="preserve"> vähittäiskaupan eri osa-alueille</w:t>
      </w:r>
      <w:r w:rsidR="00377FEE">
        <w:rPr>
          <w:rFonts w:asciiTheme="minorHAnsi" w:hAnsiTheme="minorHAnsi"/>
          <w:szCs w:val="22"/>
        </w:rPr>
        <w:t>. K</w:t>
      </w:r>
      <w:r w:rsidR="00D10298">
        <w:rPr>
          <w:rFonts w:asciiTheme="minorHAnsi" w:hAnsiTheme="minorHAnsi"/>
          <w:szCs w:val="22"/>
        </w:rPr>
        <w:t xml:space="preserve">aupan </w:t>
      </w:r>
      <w:r>
        <w:rPr>
          <w:rFonts w:asciiTheme="minorHAnsi" w:hAnsiTheme="minorHAnsi"/>
          <w:szCs w:val="22"/>
        </w:rPr>
        <w:t>nykyiset rakenteet säilyvät ennallaan</w:t>
      </w:r>
      <w:r w:rsidR="00377FEE">
        <w:rPr>
          <w:rFonts w:asciiTheme="minorHAnsi" w:hAnsiTheme="minorHAnsi"/>
          <w:szCs w:val="22"/>
        </w:rPr>
        <w:t>: k</w:t>
      </w:r>
      <w:r>
        <w:rPr>
          <w:rFonts w:asciiTheme="minorHAnsi" w:hAnsiTheme="minorHAnsi"/>
          <w:szCs w:val="22"/>
        </w:rPr>
        <w:t>ivijalkakauppa ja verkkokauppa toimivat rinna</w:t>
      </w:r>
      <w:r w:rsidR="00D10298">
        <w:rPr>
          <w:rFonts w:asciiTheme="minorHAnsi" w:hAnsiTheme="minorHAnsi"/>
          <w:szCs w:val="22"/>
        </w:rPr>
        <w:t xml:space="preserve">kkain, </w:t>
      </w:r>
      <w:r w:rsidR="00377FEE">
        <w:rPr>
          <w:rFonts w:asciiTheme="minorHAnsi" w:hAnsiTheme="minorHAnsi"/>
          <w:szCs w:val="22"/>
        </w:rPr>
        <w:t>ja</w:t>
      </w:r>
      <w:r w:rsidR="00D10298">
        <w:rPr>
          <w:rFonts w:asciiTheme="minorHAnsi" w:hAnsiTheme="minorHAnsi"/>
          <w:szCs w:val="22"/>
        </w:rPr>
        <w:t xml:space="preserve"> mm. r</w:t>
      </w:r>
      <w:r>
        <w:rPr>
          <w:rFonts w:asciiTheme="minorHAnsi" w:hAnsiTheme="minorHAnsi"/>
          <w:szCs w:val="22"/>
        </w:rPr>
        <w:t xml:space="preserve">uokatilaukset verkosta lisääntyvät. </w:t>
      </w:r>
      <w:r w:rsidR="00D10298">
        <w:rPr>
          <w:rFonts w:asciiTheme="minorHAnsi" w:hAnsiTheme="minorHAnsi"/>
          <w:szCs w:val="22"/>
        </w:rPr>
        <w:t>Kaupankäynnissä</w:t>
      </w:r>
      <w:r>
        <w:rPr>
          <w:rFonts w:asciiTheme="minorHAnsi" w:hAnsiTheme="minorHAnsi"/>
          <w:szCs w:val="22"/>
        </w:rPr>
        <w:t xml:space="preserve"> hyödynnetään RFID-tekniikkaa, joka mahdollistaa mm. automaattisen mobiilimaksamisen. </w:t>
      </w:r>
      <w:r w:rsidR="00D10298">
        <w:rPr>
          <w:rFonts w:asciiTheme="minorHAnsi" w:hAnsiTheme="minorHAnsi"/>
          <w:szCs w:val="22"/>
        </w:rPr>
        <w:t xml:space="preserve">Lähimaksaminen sekä </w:t>
      </w:r>
      <w:r>
        <w:rPr>
          <w:rFonts w:asciiTheme="minorHAnsi" w:hAnsiTheme="minorHAnsi"/>
          <w:szCs w:val="22"/>
        </w:rPr>
        <w:t xml:space="preserve">itsepalvelukassat ja hitaamman asioinnin kassat </w:t>
      </w:r>
      <w:r w:rsidR="00D10298">
        <w:rPr>
          <w:rFonts w:asciiTheme="minorHAnsi" w:hAnsiTheme="minorHAnsi"/>
          <w:szCs w:val="22"/>
        </w:rPr>
        <w:t>kuuluvat vähittäis</w:t>
      </w:r>
      <w:r w:rsidR="00377FEE">
        <w:rPr>
          <w:rFonts w:asciiTheme="minorHAnsi" w:hAnsiTheme="minorHAnsi"/>
          <w:szCs w:val="22"/>
        </w:rPr>
        <w:t>kaupan toimintamalleihin</w:t>
      </w:r>
      <w:r>
        <w:rPr>
          <w:rFonts w:asciiTheme="minorHAnsi" w:hAnsiTheme="minorHAnsi"/>
          <w:szCs w:val="22"/>
        </w:rPr>
        <w:t>.</w:t>
      </w:r>
    </w:p>
    <w:p w:rsidR="0026240B" w:rsidRDefault="0026240B">
      <w:pPr>
        <w:rPr>
          <w:rFonts w:asciiTheme="minorHAnsi" w:hAnsiTheme="minorHAnsi"/>
          <w:szCs w:val="22"/>
        </w:rPr>
      </w:pPr>
    </w:p>
    <w:p w:rsidR="0026240B" w:rsidRDefault="0026240B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Logistiikan kehittyminen mahdollistaa tuotteiden ja palvelujen jakelun uudistamisen. Ruokakuljetukset kotiin yleistyvät, </w:t>
      </w:r>
      <w:r w:rsidR="00CF5C50">
        <w:rPr>
          <w:rFonts w:asciiTheme="minorHAnsi" w:hAnsiTheme="minorHAnsi"/>
          <w:szCs w:val="22"/>
        </w:rPr>
        <w:t xml:space="preserve">samoin </w:t>
      </w:r>
      <w:r>
        <w:rPr>
          <w:rFonts w:asciiTheme="minorHAnsi" w:hAnsiTheme="minorHAnsi"/>
          <w:szCs w:val="22"/>
        </w:rPr>
        <w:t xml:space="preserve">nettikaupan postikuljetukset. </w:t>
      </w:r>
      <w:r w:rsidR="00377FEE">
        <w:rPr>
          <w:rFonts w:asciiTheme="minorHAnsi" w:hAnsiTheme="minorHAnsi"/>
          <w:szCs w:val="22"/>
        </w:rPr>
        <w:t>Logistinen kehitys vaikuttaa myös asiakkaiden liikkumiseen. O</w:t>
      </w:r>
      <w:r w:rsidR="00CF5C50">
        <w:rPr>
          <w:rFonts w:asciiTheme="minorHAnsi" w:hAnsiTheme="minorHAnsi"/>
          <w:szCs w:val="22"/>
        </w:rPr>
        <w:t xml:space="preserve">stoskeskuksiin saapuminen helpottuu: </w:t>
      </w:r>
      <w:r w:rsidR="00CF5C50">
        <w:rPr>
          <w:rFonts w:asciiTheme="minorHAnsi" w:hAnsiTheme="minorHAnsi"/>
          <w:szCs w:val="22"/>
        </w:rPr>
        <w:lastRenderedPageBreak/>
        <w:t>a</w:t>
      </w:r>
      <w:r>
        <w:rPr>
          <w:rFonts w:asciiTheme="minorHAnsi" w:hAnsiTheme="minorHAnsi"/>
          <w:szCs w:val="22"/>
        </w:rPr>
        <w:t xml:space="preserve">utot </w:t>
      </w:r>
      <w:r w:rsidR="00CF5C50">
        <w:rPr>
          <w:rFonts w:asciiTheme="minorHAnsi" w:hAnsiTheme="minorHAnsi"/>
          <w:szCs w:val="22"/>
        </w:rPr>
        <w:t>ajavat itsestään, ja asiakkaita</w:t>
      </w:r>
      <w:r>
        <w:rPr>
          <w:rFonts w:asciiTheme="minorHAnsi" w:hAnsiTheme="minorHAnsi"/>
          <w:szCs w:val="22"/>
        </w:rPr>
        <w:t xml:space="preserve"> kuljetetaan ostoskeskuksiin. Logistiikan hiilijalanjälkeen ”tuottajalta kuluttajalle” kiinnitetään erityistä huomiota</w:t>
      </w:r>
      <w:r w:rsidR="00CF5C50">
        <w:rPr>
          <w:rFonts w:asciiTheme="minorHAnsi" w:hAnsiTheme="minorHAnsi"/>
          <w:szCs w:val="22"/>
        </w:rPr>
        <w:t>;</w:t>
      </w:r>
      <w:r>
        <w:rPr>
          <w:rFonts w:asciiTheme="minorHAnsi" w:hAnsiTheme="minorHAnsi"/>
          <w:szCs w:val="22"/>
        </w:rPr>
        <w:t xml:space="preserve"> tuottajat ja jalostajat </w:t>
      </w:r>
      <w:r w:rsidR="00CF5C50">
        <w:rPr>
          <w:rFonts w:asciiTheme="minorHAnsi" w:hAnsiTheme="minorHAnsi"/>
          <w:szCs w:val="22"/>
        </w:rPr>
        <w:t>jakavat</w:t>
      </w:r>
      <w:r>
        <w:rPr>
          <w:rFonts w:asciiTheme="minorHAnsi" w:hAnsiTheme="minorHAnsi"/>
          <w:szCs w:val="22"/>
        </w:rPr>
        <w:t xml:space="preserve"> tuotteitaan suoraan kuluttajille, ilman väliportaita. </w:t>
      </w:r>
      <w:r w:rsidR="00CF5C50">
        <w:rPr>
          <w:rFonts w:asciiTheme="minorHAnsi" w:hAnsiTheme="minorHAnsi"/>
          <w:szCs w:val="22"/>
        </w:rPr>
        <w:t>Varastorobotiikka tuo tehokkuutta kaupan varastojen hallinnointiin.</w:t>
      </w:r>
    </w:p>
    <w:p w:rsidR="009F032C" w:rsidRDefault="009F032C">
      <w:pPr>
        <w:rPr>
          <w:rFonts w:asciiTheme="minorHAnsi" w:hAnsiTheme="minorHAnsi"/>
          <w:szCs w:val="22"/>
        </w:rPr>
      </w:pPr>
    </w:p>
    <w:p w:rsidR="007871FA" w:rsidRDefault="00AA385B" w:rsidP="007871FA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Väestörakenne </w:t>
      </w:r>
      <w:r w:rsidR="007871FA">
        <w:rPr>
          <w:rFonts w:asciiTheme="minorHAnsi" w:hAnsiTheme="minorHAnsi"/>
          <w:szCs w:val="22"/>
        </w:rPr>
        <w:t xml:space="preserve">Suomessa </w:t>
      </w:r>
      <w:r>
        <w:rPr>
          <w:rFonts w:asciiTheme="minorHAnsi" w:hAnsiTheme="minorHAnsi"/>
          <w:szCs w:val="22"/>
        </w:rPr>
        <w:t>muuttuu</w:t>
      </w:r>
      <w:r w:rsidR="007871FA">
        <w:rPr>
          <w:rFonts w:asciiTheme="minorHAnsi" w:hAnsiTheme="minorHAnsi"/>
          <w:szCs w:val="22"/>
        </w:rPr>
        <w:t xml:space="preserve"> lähivuosien aikana</w:t>
      </w:r>
      <w:r w:rsidR="00377FEE">
        <w:rPr>
          <w:rFonts w:asciiTheme="minorHAnsi" w:hAnsiTheme="minorHAnsi"/>
          <w:szCs w:val="22"/>
        </w:rPr>
        <w:t>. I</w:t>
      </w:r>
      <w:r>
        <w:rPr>
          <w:rFonts w:asciiTheme="minorHAnsi" w:hAnsiTheme="minorHAnsi"/>
          <w:szCs w:val="22"/>
        </w:rPr>
        <w:t>käihmisten osuus</w:t>
      </w:r>
      <w:r w:rsidR="007871FA">
        <w:rPr>
          <w:rFonts w:asciiTheme="minorHAnsi" w:hAnsiTheme="minorHAnsi"/>
          <w:szCs w:val="22"/>
        </w:rPr>
        <w:t xml:space="preserve"> koko väestöstä kasvaa</w:t>
      </w:r>
      <w:r>
        <w:rPr>
          <w:rFonts w:asciiTheme="minorHAnsi" w:hAnsiTheme="minorHAnsi"/>
          <w:szCs w:val="22"/>
        </w:rPr>
        <w:t xml:space="preserve"> ja määrä lisääntyy. </w:t>
      </w:r>
      <w:r w:rsidR="007871FA">
        <w:rPr>
          <w:rFonts w:asciiTheme="minorHAnsi" w:hAnsiTheme="minorHAnsi"/>
          <w:szCs w:val="22"/>
        </w:rPr>
        <w:t xml:space="preserve">Yhä suurempi osuus kuluttajista tarvitsee </w:t>
      </w:r>
      <w:r>
        <w:rPr>
          <w:rFonts w:asciiTheme="minorHAnsi" w:hAnsiTheme="minorHAnsi"/>
          <w:szCs w:val="22"/>
        </w:rPr>
        <w:t>arkea helpotta</w:t>
      </w:r>
      <w:r w:rsidR="007871FA">
        <w:rPr>
          <w:rFonts w:asciiTheme="minorHAnsi" w:hAnsiTheme="minorHAnsi"/>
          <w:szCs w:val="22"/>
        </w:rPr>
        <w:t xml:space="preserve">via ja sujuvoittavia palveluja, </w:t>
      </w:r>
      <w:r w:rsidR="007871FA" w:rsidRPr="00EA6C04">
        <w:rPr>
          <w:rFonts w:asciiTheme="minorHAnsi" w:hAnsiTheme="minorHAnsi"/>
          <w:i/>
          <w:szCs w:val="22"/>
          <w:highlight w:val="yellow"/>
        </w:rPr>
        <w:t>erityisesti sellaisia, jotka tukevat kotona asumista</w:t>
      </w:r>
      <w:r w:rsidR="007871FA" w:rsidRPr="00EA6C04">
        <w:rPr>
          <w:rFonts w:asciiTheme="minorHAnsi" w:hAnsiTheme="minorHAnsi"/>
          <w:i/>
          <w:szCs w:val="22"/>
        </w:rPr>
        <w:t>.</w:t>
      </w:r>
      <w:r w:rsidR="007871FA">
        <w:rPr>
          <w:rFonts w:asciiTheme="minorHAnsi" w:hAnsiTheme="minorHAnsi"/>
          <w:szCs w:val="22"/>
        </w:rPr>
        <w:t xml:space="preserve"> Päivittäistavarakaupat erikoistuvat tuottamaan palveluja esimerkiksi etnisille ryhmille tai ikäihmisille.</w:t>
      </w:r>
    </w:p>
    <w:p w:rsidR="007871FA" w:rsidRDefault="007871FA" w:rsidP="007871FA">
      <w:pPr>
        <w:rPr>
          <w:rFonts w:asciiTheme="minorHAnsi" w:hAnsiTheme="minorHAnsi"/>
          <w:szCs w:val="22"/>
        </w:rPr>
      </w:pPr>
    </w:p>
    <w:p w:rsidR="009F032C" w:rsidRDefault="007871FA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Kuluttajakäyttäytyminen muuttaa muotoaan</w:t>
      </w:r>
      <w:r w:rsidR="009F032C">
        <w:rPr>
          <w:rFonts w:asciiTheme="minorHAnsi" w:hAnsiTheme="minorHAnsi"/>
          <w:szCs w:val="22"/>
        </w:rPr>
        <w:t>. Asiakkaat haluavat enti</w:t>
      </w:r>
      <w:r>
        <w:rPr>
          <w:rFonts w:asciiTheme="minorHAnsi" w:hAnsiTheme="minorHAnsi"/>
          <w:szCs w:val="22"/>
        </w:rPr>
        <w:t>stä enemmän juuri heidän tarpeitansa ja toiveitansa</w:t>
      </w:r>
      <w:r w:rsidR="009F032C">
        <w:rPr>
          <w:rFonts w:asciiTheme="minorHAnsi" w:hAnsiTheme="minorHAnsi"/>
          <w:szCs w:val="22"/>
        </w:rPr>
        <w:t xml:space="preserve"> </w:t>
      </w:r>
      <w:r>
        <w:rPr>
          <w:rFonts w:asciiTheme="minorHAnsi" w:hAnsiTheme="minorHAnsi"/>
          <w:szCs w:val="22"/>
        </w:rPr>
        <w:t>vastaavia</w:t>
      </w:r>
      <w:r w:rsidR="009F032C">
        <w:rPr>
          <w:rFonts w:asciiTheme="minorHAnsi" w:hAnsiTheme="minorHAnsi"/>
          <w:szCs w:val="22"/>
        </w:rPr>
        <w:t xml:space="preserve"> tuotteita ja palveluita. </w:t>
      </w:r>
      <w:r w:rsidR="00377FEE" w:rsidRPr="00377FEE">
        <w:rPr>
          <w:rFonts w:asciiTheme="minorHAnsi" w:hAnsiTheme="minorHAnsi"/>
          <w:i/>
          <w:szCs w:val="22"/>
          <w:highlight w:val="yellow"/>
        </w:rPr>
        <w:t>Asiakkaiden valmius ma</w:t>
      </w:r>
      <w:r w:rsidR="00377FEE">
        <w:rPr>
          <w:rFonts w:asciiTheme="minorHAnsi" w:hAnsiTheme="minorHAnsi"/>
          <w:i/>
          <w:szCs w:val="22"/>
          <w:highlight w:val="yellow"/>
        </w:rPr>
        <w:t>ksaa ko. tuotteista ja palveluis</w:t>
      </w:r>
      <w:r w:rsidR="00377FEE" w:rsidRPr="00377FEE">
        <w:rPr>
          <w:rFonts w:asciiTheme="minorHAnsi" w:hAnsiTheme="minorHAnsi"/>
          <w:i/>
          <w:szCs w:val="22"/>
          <w:highlight w:val="yellow"/>
        </w:rPr>
        <w:t>ta?</w:t>
      </w:r>
      <w:r>
        <w:rPr>
          <w:rFonts w:asciiTheme="minorHAnsi" w:hAnsiTheme="minorHAnsi"/>
          <w:szCs w:val="22"/>
        </w:rPr>
        <w:t xml:space="preserve"> </w:t>
      </w:r>
      <w:r w:rsidR="00CA2A75">
        <w:rPr>
          <w:rFonts w:asciiTheme="minorHAnsi" w:hAnsiTheme="minorHAnsi"/>
          <w:szCs w:val="22"/>
        </w:rPr>
        <w:t>R</w:t>
      </w:r>
      <w:r w:rsidR="009F032C">
        <w:rPr>
          <w:rFonts w:asciiTheme="minorHAnsi" w:hAnsiTheme="minorHAnsi"/>
          <w:szCs w:val="22"/>
        </w:rPr>
        <w:t xml:space="preserve">äätälöinti tuotteissa ja palveluissa jatkuu. </w:t>
      </w:r>
      <w:r w:rsidR="004A0B65">
        <w:rPr>
          <w:rFonts w:asciiTheme="minorHAnsi" w:hAnsiTheme="minorHAnsi"/>
          <w:szCs w:val="22"/>
        </w:rPr>
        <w:t xml:space="preserve">Kaupat </w:t>
      </w:r>
      <w:r w:rsidR="004A0B65">
        <w:rPr>
          <w:rFonts w:asciiTheme="minorHAnsi" w:hAnsiTheme="minorHAnsi"/>
          <w:szCs w:val="22"/>
        </w:rPr>
        <w:lastRenderedPageBreak/>
        <w:t xml:space="preserve">erikoistuvat palvelemaan eri asiakasryhmiä ja –segmenttejä. </w:t>
      </w:r>
      <w:r>
        <w:rPr>
          <w:rFonts w:asciiTheme="minorHAnsi" w:hAnsiTheme="minorHAnsi"/>
          <w:szCs w:val="22"/>
        </w:rPr>
        <w:t>Vähittäiskaupan alan käytössä oleva t</w:t>
      </w:r>
      <w:r w:rsidR="009F032C">
        <w:rPr>
          <w:rFonts w:asciiTheme="minorHAnsi" w:hAnsiTheme="minorHAnsi"/>
          <w:szCs w:val="22"/>
        </w:rPr>
        <w:t xml:space="preserve">ieto </w:t>
      </w:r>
      <w:r>
        <w:rPr>
          <w:rFonts w:asciiTheme="minorHAnsi" w:hAnsiTheme="minorHAnsi"/>
          <w:szCs w:val="22"/>
        </w:rPr>
        <w:t xml:space="preserve">eri </w:t>
      </w:r>
      <w:r w:rsidR="009F032C">
        <w:rPr>
          <w:rFonts w:asciiTheme="minorHAnsi" w:hAnsiTheme="minorHAnsi"/>
          <w:szCs w:val="22"/>
        </w:rPr>
        <w:t>kuluttajasegmenteistä lisääntyy</w:t>
      </w:r>
      <w:r>
        <w:rPr>
          <w:rFonts w:asciiTheme="minorHAnsi" w:hAnsiTheme="minorHAnsi"/>
          <w:szCs w:val="22"/>
        </w:rPr>
        <w:t>. Tietoa kuluttajasegmenteistä ja näiden käyttäytymisestä voidaan saada e</w:t>
      </w:r>
      <w:r w:rsidR="009F032C">
        <w:rPr>
          <w:rFonts w:asciiTheme="minorHAnsi" w:hAnsiTheme="minorHAnsi"/>
          <w:szCs w:val="22"/>
        </w:rPr>
        <w:t>simerkiksi kauppakuitin perusteella</w:t>
      </w:r>
      <w:r>
        <w:rPr>
          <w:rFonts w:asciiTheme="minorHAnsi" w:hAnsiTheme="minorHAnsi"/>
          <w:szCs w:val="22"/>
        </w:rPr>
        <w:t xml:space="preserve">: </w:t>
      </w:r>
      <w:r w:rsidRPr="002F578E">
        <w:rPr>
          <w:rFonts w:asciiTheme="minorHAnsi" w:hAnsiTheme="minorHAnsi"/>
          <w:szCs w:val="22"/>
          <w:highlight w:val="yellow"/>
        </w:rPr>
        <w:t>kauppakuitti paljastaa</w:t>
      </w:r>
      <w:r w:rsidR="009F032C" w:rsidRPr="002F578E">
        <w:rPr>
          <w:rFonts w:asciiTheme="minorHAnsi" w:hAnsiTheme="minorHAnsi"/>
          <w:szCs w:val="22"/>
          <w:highlight w:val="yellow"/>
        </w:rPr>
        <w:t xml:space="preserve"> </w:t>
      </w:r>
      <w:r w:rsidR="00377FEE" w:rsidRPr="002F578E">
        <w:rPr>
          <w:rFonts w:asciiTheme="minorHAnsi" w:hAnsiTheme="minorHAnsi"/>
          <w:szCs w:val="22"/>
          <w:highlight w:val="yellow"/>
        </w:rPr>
        <w:t xml:space="preserve">mm. </w:t>
      </w:r>
      <w:r w:rsidR="009F032C" w:rsidRPr="002F578E">
        <w:rPr>
          <w:rFonts w:asciiTheme="minorHAnsi" w:hAnsiTheme="minorHAnsi"/>
          <w:szCs w:val="22"/>
          <w:highlight w:val="yellow"/>
        </w:rPr>
        <w:t>kuluttajan terveysprofiili</w:t>
      </w:r>
      <w:r w:rsidRPr="002F578E">
        <w:rPr>
          <w:rFonts w:asciiTheme="minorHAnsi" w:hAnsiTheme="minorHAnsi"/>
          <w:szCs w:val="22"/>
          <w:highlight w:val="yellow"/>
        </w:rPr>
        <w:t>n</w:t>
      </w:r>
      <w:r w:rsidR="009F032C" w:rsidRPr="002F578E">
        <w:rPr>
          <w:rFonts w:asciiTheme="minorHAnsi" w:hAnsiTheme="minorHAnsi"/>
          <w:szCs w:val="22"/>
          <w:highlight w:val="yellow"/>
        </w:rPr>
        <w:t>.</w:t>
      </w:r>
    </w:p>
    <w:p w:rsidR="009F032C" w:rsidRDefault="009F032C">
      <w:pPr>
        <w:rPr>
          <w:rFonts w:asciiTheme="minorHAnsi" w:hAnsiTheme="minorHAnsi"/>
          <w:szCs w:val="22"/>
        </w:rPr>
      </w:pPr>
    </w:p>
    <w:p w:rsidR="00377FEE" w:rsidRDefault="004A0B65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Kestävän kehityksen merkitys ja vastuullisuuden painottuminen kuluttajan valinnoissa yleistyy. </w:t>
      </w:r>
      <w:r w:rsidRPr="00EA6C04">
        <w:rPr>
          <w:rFonts w:asciiTheme="minorHAnsi" w:hAnsiTheme="minorHAnsi"/>
          <w:i/>
          <w:szCs w:val="22"/>
          <w:highlight w:val="yellow"/>
        </w:rPr>
        <w:t>Kuluttajat tekevät tietoisia valintoja omaa arvomaailmaansa seuraten.</w:t>
      </w:r>
      <w:r>
        <w:rPr>
          <w:rFonts w:asciiTheme="minorHAnsi" w:hAnsiTheme="minorHAnsi"/>
          <w:szCs w:val="22"/>
        </w:rPr>
        <w:t xml:space="preserve"> </w:t>
      </w:r>
      <w:r w:rsidR="00C639A6">
        <w:rPr>
          <w:rFonts w:asciiTheme="minorHAnsi" w:hAnsiTheme="minorHAnsi"/>
          <w:szCs w:val="22"/>
        </w:rPr>
        <w:t xml:space="preserve">Kuluttajien ympäristötietoisuus lisääntyy, mikä osaltaan vaikuttaa kuluttajakäyttäytymiseen ja kaupan valikoimiin. </w:t>
      </w:r>
      <w:r>
        <w:rPr>
          <w:rFonts w:asciiTheme="minorHAnsi" w:hAnsiTheme="minorHAnsi"/>
          <w:szCs w:val="22"/>
        </w:rPr>
        <w:t>E</w:t>
      </w:r>
      <w:r w:rsidR="00377FEE">
        <w:rPr>
          <w:rFonts w:asciiTheme="minorHAnsi" w:hAnsiTheme="minorHAnsi"/>
          <w:szCs w:val="22"/>
        </w:rPr>
        <w:t>simerkkinä kestävän kehityksen vahvistumisesta</w:t>
      </w:r>
      <w:r>
        <w:rPr>
          <w:rFonts w:asciiTheme="minorHAnsi" w:hAnsiTheme="minorHAnsi"/>
          <w:szCs w:val="22"/>
        </w:rPr>
        <w:t xml:space="preserve"> on kauppojen muovipussikielto</w:t>
      </w:r>
      <w:r w:rsidR="00377FEE">
        <w:rPr>
          <w:rFonts w:asciiTheme="minorHAnsi" w:hAnsiTheme="minorHAnsi"/>
          <w:szCs w:val="22"/>
        </w:rPr>
        <w:t xml:space="preserve"> – ostoksia ei enää pakata kaupoista ostettaviin muovipusseihin</w:t>
      </w:r>
      <w:r>
        <w:rPr>
          <w:rFonts w:asciiTheme="minorHAnsi" w:hAnsiTheme="minorHAnsi"/>
          <w:szCs w:val="22"/>
        </w:rPr>
        <w:t>.</w:t>
      </w:r>
    </w:p>
    <w:p w:rsidR="00EB041D" w:rsidRPr="00B81BCA" w:rsidRDefault="004A0B65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 </w:t>
      </w:r>
    </w:p>
    <w:p w:rsidR="00847F2F" w:rsidRDefault="00F94D0B" w:rsidP="009D24FD">
      <w:pPr>
        <w:rPr>
          <w:rFonts w:asciiTheme="minorHAnsi" w:hAnsiTheme="minorHAnsi"/>
          <w:szCs w:val="22"/>
        </w:rPr>
      </w:pPr>
      <w:r w:rsidRPr="002F578E">
        <w:rPr>
          <w:rFonts w:asciiTheme="minorHAnsi" w:hAnsiTheme="minorHAnsi"/>
          <w:szCs w:val="22"/>
          <w:highlight w:val="yellow"/>
        </w:rPr>
        <w:t>Yhteiskuntamme arvot pirstalloituvat.</w:t>
      </w:r>
      <w:r>
        <w:rPr>
          <w:rFonts w:asciiTheme="minorHAnsi" w:hAnsiTheme="minorHAnsi"/>
          <w:szCs w:val="22"/>
        </w:rPr>
        <w:t xml:space="preserve"> </w:t>
      </w:r>
      <w:r w:rsidR="0026240B">
        <w:rPr>
          <w:rFonts w:asciiTheme="minorHAnsi" w:hAnsiTheme="minorHAnsi"/>
          <w:szCs w:val="22"/>
        </w:rPr>
        <w:t>Kauppakeskukset toimivat sosiaalisen kohtaamisen paikkoina</w:t>
      </w:r>
      <w:r>
        <w:rPr>
          <w:rFonts w:asciiTheme="minorHAnsi" w:hAnsiTheme="minorHAnsi"/>
          <w:szCs w:val="22"/>
        </w:rPr>
        <w:t>, yhteisöllisyyden rakentajina</w:t>
      </w:r>
      <w:r w:rsidR="0026240B">
        <w:rPr>
          <w:rFonts w:asciiTheme="minorHAnsi" w:hAnsiTheme="minorHAnsi"/>
          <w:szCs w:val="22"/>
        </w:rPr>
        <w:t xml:space="preserve">. </w:t>
      </w:r>
      <w:r w:rsidR="00CA2A75">
        <w:rPr>
          <w:rFonts w:asciiTheme="minorHAnsi" w:hAnsiTheme="minorHAnsi"/>
          <w:szCs w:val="22"/>
        </w:rPr>
        <w:t xml:space="preserve">Kauppakeskukset houkuttelevat asiakkaita paitsi valikoimilla myös sosiaalisuudella. </w:t>
      </w:r>
      <w:r w:rsidR="0026240B" w:rsidRPr="00CA2A75">
        <w:rPr>
          <w:rFonts w:asciiTheme="minorHAnsi" w:hAnsiTheme="minorHAnsi"/>
          <w:szCs w:val="22"/>
        </w:rPr>
        <w:t xml:space="preserve">Kaupat </w:t>
      </w:r>
      <w:r w:rsidRPr="00CA2A75">
        <w:rPr>
          <w:rFonts w:asciiTheme="minorHAnsi" w:hAnsiTheme="minorHAnsi"/>
          <w:szCs w:val="22"/>
        </w:rPr>
        <w:t xml:space="preserve">myös </w:t>
      </w:r>
      <w:r w:rsidR="0026240B" w:rsidRPr="00CA2A75">
        <w:rPr>
          <w:rFonts w:asciiTheme="minorHAnsi" w:hAnsiTheme="minorHAnsi"/>
          <w:szCs w:val="22"/>
        </w:rPr>
        <w:t>mahdollistavat jakamistalouden</w:t>
      </w:r>
      <w:r w:rsidRPr="00CA2A75">
        <w:rPr>
          <w:rFonts w:asciiTheme="minorHAnsi" w:hAnsiTheme="minorHAnsi"/>
          <w:szCs w:val="22"/>
        </w:rPr>
        <w:t xml:space="preserve"> harjoittamisen</w:t>
      </w:r>
      <w:r w:rsidR="0026240B" w:rsidRPr="00CA2A75">
        <w:rPr>
          <w:rFonts w:asciiTheme="minorHAnsi" w:hAnsiTheme="minorHAnsi"/>
          <w:szCs w:val="22"/>
        </w:rPr>
        <w:t>: vuokrauspalvelut lisääntyv</w:t>
      </w:r>
      <w:r w:rsidRPr="00CA2A75">
        <w:rPr>
          <w:rFonts w:asciiTheme="minorHAnsi" w:hAnsiTheme="minorHAnsi"/>
          <w:szCs w:val="22"/>
        </w:rPr>
        <w:t>ät ja</w:t>
      </w:r>
      <w:r w:rsidR="00AA385B" w:rsidRPr="00CA2A75">
        <w:rPr>
          <w:rFonts w:asciiTheme="minorHAnsi" w:hAnsiTheme="minorHAnsi"/>
          <w:szCs w:val="22"/>
        </w:rPr>
        <w:t xml:space="preserve"> kauppahallimaisuus saa </w:t>
      </w:r>
      <w:r w:rsidR="0026240B" w:rsidRPr="00CA2A75">
        <w:rPr>
          <w:rFonts w:asciiTheme="minorHAnsi" w:hAnsiTheme="minorHAnsi"/>
          <w:szCs w:val="22"/>
        </w:rPr>
        <w:t>sijaa.</w:t>
      </w:r>
      <w:r w:rsidR="0026240B">
        <w:rPr>
          <w:rFonts w:asciiTheme="minorHAnsi" w:hAnsiTheme="minorHAnsi"/>
          <w:szCs w:val="22"/>
        </w:rPr>
        <w:t xml:space="preserve"> </w:t>
      </w:r>
    </w:p>
    <w:p w:rsidR="00847F2F" w:rsidRDefault="00847F2F" w:rsidP="009D24FD">
      <w:pPr>
        <w:rPr>
          <w:rFonts w:asciiTheme="minorHAnsi" w:hAnsiTheme="minorHAnsi"/>
          <w:szCs w:val="22"/>
        </w:rPr>
      </w:pPr>
    </w:p>
    <w:p w:rsidR="00A84733" w:rsidRDefault="00A84733" w:rsidP="00A84733">
      <w:pPr>
        <w:jc w:val="both"/>
        <w:rPr>
          <w:rFonts w:asciiTheme="minorHAnsi" w:hAnsiTheme="minorHAnsi"/>
        </w:rPr>
      </w:pPr>
      <w:r w:rsidRPr="008F39C0">
        <w:rPr>
          <w:rFonts w:asciiTheme="minorHAnsi" w:hAnsiTheme="minorHAnsi"/>
          <w:color w:val="4472C4" w:themeColor="accent5"/>
        </w:rPr>
        <w:t>Asiakkaiden asemaa ja tarpeita tarkastellaan asiakasryhmittäin</w:t>
      </w:r>
      <w:r>
        <w:rPr>
          <w:rFonts w:asciiTheme="minorHAnsi" w:hAnsiTheme="minorHAnsi"/>
        </w:rPr>
        <w:t>:</w:t>
      </w:r>
    </w:p>
    <w:p w:rsidR="00847F2F" w:rsidRDefault="00847F2F" w:rsidP="00A84733">
      <w:pPr>
        <w:jc w:val="both"/>
        <w:rPr>
          <w:rFonts w:asciiTheme="minorHAnsi" w:hAnsiTheme="minorHAnsi"/>
        </w:rPr>
      </w:pPr>
    </w:p>
    <w:p w:rsidR="009E4B7C" w:rsidRDefault="000F47DA" w:rsidP="00A84733">
      <w:pPr>
        <w:pStyle w:val="Luettelokappale"/>
        <w:numPr>
          <w:ilvl w:val="0"/>
          <w:numId w:val="35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</w:t>
      </w:r>
      <w:r w:rsidR="00555AFB">
        <w:rPr>
          <w:rFonts w:asciiTheme="minorHAnsi" w:hAnsiTheme="minorHAnsi"/>
        </w:rPr>
        <w:t xml:space="preserve">eruskuluttaja on hintatietoinen ja </w:t>
      </w:r>
      <w:r>
        <w:rPr>
          <w:rFonts w:asciiTheme="minorHAnsi" w:hAnsiTheme="minorHAnsi"/>
        </w:rPr>
        <w:t xml:space="preserve">tyydyttää </w:t>
      </w:r>
      <w:r w:rsidR="00555AFB">
        <w:rPr>
          <w:rFonts w:asciiTheme="minorHAnsi" w:hAnsiTheme="minorHAnsi"/>
        </w:rPr>
        <w:t xml:space="preserve">kuluttamisella </w:t>
      </w:r>
      <w:r>
        <w:rPr>
          <w:rFonts w:asciiTheme="minorHAnsi" w:hAnsiTheme="minorHAnsi"/>
        </w:rPr>
        <w:t>perustarpeitaan</w:t>
      </w:r>
      <w:r w:rsidR="00555AFB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ku</w:t>
      </w:r>
      <w:r w:rsidR="00555AFB">
        <w:rPr>
          <w:rFonts w:asciiTheme="minorHAnsi" w:hAnsiTheme="minorHAnsi"/>
        </w:rPr>
        <w:t>ten nälkää ja vilua. Asiakas</w:t>
      </w:r>
      <w:r>
        <w:rPr>
          <w:rFonts w:asciiTheme="minorHAnsi" w:hAnsiTheme="minorHAnsi"/>
        </w:rPr>
        <w:t xml:space="preserve"> </w:t>
      </w:r>
      <w:r w:rsidR="00555AFB">
        <w:rPr>
          <w:rFonts w:asciiTheme="minorHAnsi" w:hAnsiTheme="minorHAnsi"/>
        </w:rPr>
        <w:t>on kiinnostunut tarjoustuotteista</w:t>
      </w:r>
      <w:r>
        <w:rPr>
          <w:rFonts w:asciiTheme="minorHAnsi" w:hAnsiTheme="minorHAnsi"/>
        </w:rPr>
        <w:t xml:space="preserve">. Peruskuluttaja voi </w:t>
      </w:r>
      <w:r w:rsidR="00555AFB">
        <w:rPr>
          <w:rFonts w:asciiTheme="minorHAnsi" w:hAnsiTheme="minorHAnsi"/>
        </w:rPr>
        <w:t xml:space="preserve">myös </w:t>
      </w:r>
      <w:r>
        <w:rPr>
          <w:rFonts w:asciiTheme="minorHAnsi" w:hAnsiTheme="minorHAnsi"/>
        </w:rPr>
        <w:t xml:space="preserve">olla </w:t>
      </w:r>
      <w:r w:rsidR="00555AFB">
        <w:rPr>
          <w:rFonts w:asciiTheme="minorHAnsi" w:hAnsiTheme="minorHAnsi"/>
        </w:rPr>
        <w:t>”</w:t>
      </w:r>
      <w:r>
        <w:rPr>
          <w:rFonts w:asciiTheme="minorHAnsi" w:hAnsiTheme="minorHAnsi"/>
        </w:rPr>
        <w:t>hifistelijä</w:t>
      </w:r>
      <w:r w:rsidR="00555AFB">
        <w:rPr>
          <w:rFonts w:asciiTheme="minorHAnsi" w:hAnsiTheme="minorHAnsi"/>
        </w:rPr>
        <w:t>”</w:t>
      </w:r>
      <w:r>
        <w:rPr>
          <w:rFonts w:asciiTheme="minorHAnsi" w:hAnsiTheme="minorHAnsi"/>
        </w:rPr>
        <w:t xml:space="preserve"> joillakin alueilla.</w:t>
      </w:r>
    </w:p>
    <w:p w:rsidR="000F47DA" w:rsidRPr="00215DF7" w:rsidRDefault="000F47DA" w:rsidP="00A84733">
      <w:pPr>
        <w:pStyle w:val="Luettelokappale"/>
        <w:numPr>
          <w:ilvl w:val="0"/>
          <w:numId w:val="35"/>
        </w:numPr>
        <w:jc w:val="both"/>
        <w:rPr>
          <w:rFonts w:asciiTheme="minorHAnsi" w:hAnsiTheme="minorHAnsi"/>
          <w:highlight w:val="yellow"/>
        </w:rPr>
      </w:pPr>
      <w:r>
        <w:rPr>
          <w:rFonts w:asciiTheme="minorHAnsi" w:hAnsiTheme="minorHAnsi"/>
        </w:rPr>
        <w:t xml:space="preserve">Elämyskuluttaja on vaativa asiakas, joka on valmis maksamaan tuotteista ja palveluista. Elämyskuluttajalla on yksilöllisiä tarpeita ja hän voi saada elämyksiä melkein mistä vain. </w:t>
      </w:r>
      <w:r w:rsidR="00FB3F87">
        <w:rPr>
          <w:rFonts w:asciiTheme="minorHAnsi" w:hAnsiTheme="minorHAnsi"/>
        </w:rPr>
        <w:t xml:space="preserve">Hänelle voidaan tarjota tarinoita tuotteesta tai palvelusta sekä </w:t>
      </w:r>
      <w:r w:rsidR="00215DF7">
        <w:rPr>
          <w:rFonts w:asciiTheme="minorHAnsi" w:hAnsiTheme="minorHAnsi"/>
        </w:rPr>
        <w:t xml:space="preserve">kuluttamisen </w:t>
      </w:r>
      <w:r>
        <w:rPr>
          <w:rFonts w:asciiTheme="minorHAnsi" w:hAnsiTheme="minorHAnsi"/>
        </w:rPr>
        <w:t xml:space="preserve">yhteisöllisyyttä. Asiakas on tyypillisesti </w:t>
      </w:r>
      <w:r w:rsidR="00FB3F87">
        <w:rPr>
          <w:rFonts w:asciiTheme="minorHAnsi" w:hAnsiTheme="minorHAnsi"/>
        </w:rPr>
        <w:t xml:space="preserve">kaupunkilainen, </w:t>
      </w:r>
      <w:r>
        <w:rPr>
          <w:rFonts w:asciiTheme="minorHAnsi" w:hAnsiTheme="minorHAnsi"/>
        </w:rPr>
        <w:t xml:space="preserve">aktiivinen, </w:t>
      </w:r>
      <w:r w:rsidR="00FB3F87">
        <w:rPr>
          <w:rFonts w:asciiTheme="minorHAnsi" w:hAnsiTheme="minorHAnsi"/>
        </w:rPr>
        <w:t>nopeasti kyllästyvä ja</w:t>
      </w:r>
      <w:r>
        <w:rPr>
          <w:rFonts w:asciiTheme="minorHAnsi" w:hAnsiTheme="minorHAnsi"/>
        </w:rPr>
        <w:t xml:space="preserve"> digitietoinen</w:t>
      </w:r>
      <w:r w:rsidR="00FB3F87">
        <w:rPr>
          <w:rFonts w:asciiTheme="minorHAnsi" w:hAnsiTheme="minorHAnsi"/>
        </w:rPr>
        <w:t xml:space="preserve">. </w:t>
      </w:r>
      <w:r w:rsidR="00FB3F87" w:rsidRPr="00215DF7">
        <w:rPr>
          <w:rFonts w:asciiTheme="minorHAnsi" w:hAnsiTheme="minorHAnsi"/>
          <w:highlight w:val="yellow"/>
        </w:rPr>
        <w:t>S</w:t>
      </w:r>
      <w:r w:rsidRPr="00215DF7">
        <w:rPr>
          <w:rFonts w:asciiTheme="minorHAnsi" w:hAnsiTheme="minorHAnsi"/>
          <w:highlight w:val="yellow"/>
        </w:rPr>
        <w:t>osiaalisuus kulutuksessa</w:t>
      </w:r>
      <w:r w:rsidR="00FB3F87" w:rsidRPr="00215DF7">
        <w:rPr>
          <w:rFonts w:asciiTheme="minorHAnsi" w:hAnsiTheme="minorHAnsi"/>
          <w:highlight w:val="yellow"/>
        </w:rPr>
        <w:t xml:space="preserve"> on hänelle</w:t>
      </w:r>
      <w:r w:rsidRPr="00215DF7">
        <w:rPr>
          <w:rFonts w:asciiTheme="minorHAnsi" w:hAnsiTheme="minorHAnsi"/>
          <w:highlight w:val="yellow"/>
        </w:rPr>
        <w:t xml:space="preserve"> tyypillistä.</w:t>
      </w:r>
    </w:p>
    <w:p w:rsidR="000F47DA" w:rsidRDefault="000F47DA" w:rsidP="00A84733">
      <w:pPr>
        <w:pStyle w:val="Luettelokappale"/>
        <w:numPr>
          <w:ilvl w:val="0"/>
          <w:numId w:val="35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Tietoisen valinnan tekevä kuluttaja:</w:t>
      </w:r>
    </w:p>
    <w:p w:rsidR="000F47DA" w:rsidRDefault="000F47DA" w:rsidP="000F47DA">
      <w:pPr>
        <w:pStyle w:val="Luettelokappale"/>
        <w:numPr>
          <w:ilvl w:val="0"/>
          <w:numId w:val="35"/>
        </w:numPr>
        <w:tabs>
          <w:tab w:val="clear" w:pos="340"/>
          <w:tab w:val="num" w:pos="680"/>
        </w:tabs>
        <w:ind w:left="6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Bränditietoisella on vahvat arvot ja hän osaa vaatia laatua. Hän hakee sosiaalista arvostusta kulutuksen avulla. Hänelle voi tarjota tarinoita brändeistä ja </w:t>
      </w:r>
      <w:r w:rsidR="00215DF7">
        <w:rPr>
          <w:rFonts w:asciiTheme="minorHAnsi" w:hAnsiTheme="minorHAnsi"/>
        </w:rPr>
        <w:t>laadukkaita tuotteita</w:t>
      </w:r>
      <w:r>
        <w:rPr>
          <w:rFonts w:asciiTheme="minorHAnsi" w:hAnsiTheme="minorHAnsi"/>
        </w:rPr>
        <w:t xml:space="preserve">. Hän </w:t>
      </w:r>
      <w:r w:rsidR="00FB3F87">
        <w:rPr>
          <w:rFonts w:asciiTheme="minorHAnsi" w:hAnsiTheme="minorHAnsi"/>
        </w:rPr>
        <w:t>”</w:t>
      </w:r>
      <w:r>
        <w:rPr>
          <w:rFonts w:asciiTheme="minorHAnsi" w:hAnsiTheme="minorHAnsi"/>
        </w:rPr>
        <w:t>hifistelee</w:t>
      </w:r>
      <w:r w:rsidR="00FB3F87">
        <w:rPr>
          <w:rFonts w:asciiTheme="minorHAnsi" w:hAnsiTheme="minorHAnsi"/>
        </w:rPr>
        <w:t>”</w:t>
      </w:r>
      <w:r>
        <w:rPr>
          <w:rFonts w:asciiTheme="minorHAnsi" w:hAnsiTheme="minorHAnsi"/>
        </w:rPr>
        <w:t xml:space="preserve"> itselleen tärkeissä asioissa.</w:t>
      </w:r>
    </w:p>
    <w:p w:rsidR="000F47DA" w:rsidRDefault="000F47DA" w:rsidP="000F47DA">
      <w:pPr>
        <w:pStyle w:val="Luettelokappale"/>
        <w:numPr>
          <w:ilvl w:val="0"/>
          <w:numId w:val="35"/>
        </w:numPr>
        <w:tabs>
          <w:tab w:val="clear" w:pos="340"/>
          <w:tab w:val="num" w:pos="680"/>
        </w:tabs>
        <w:ind w:left="6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Terveystietoisella on </w:t>
      </w:r>
      <w:r w:rsidR="00FB3F87">
        <w:rPr>
          <w:rFonts w:asciiTheme="minorHAnsi" w:hAnsiTheme="minorHAnsi"/>
        </w:rPr>
        <w:t>myös vahva arvomaailma</w:t>
      </w:r>
      <w:r>
        <w:rPr>
          <w:rFonts w:asciiTheme="minorHAnsi" w:hAnsiTheme="minorHAnsi"/>
        </w:rPr>
        <w:t>. Hän pyrkii terveelliseen elämäntapaan</w:t>
      </w:r>
      <w:r w:rsidR="00FB3F87">
        <w:rPr>
          <w:rFonts w:asciiTheme="minorHAnsi" w:hAnsiTheme="minorHAnsi"/>
        </w:rPr>
        <w:t xml:space="preserve"> ja edellyttää tuotteilta tarkkoja tuotetietoja. Hänelle voidaan tarjota</w:t>
      </w:r>
      <w:r>
        <w:rPr>
          <w:rFonts w:asciiTheme="minorHAnsi" w:hAnsiTheme="minorHAnsi"/>
        </w:rPr>
        <w:t xml:space="preserve"> terveyttä tukevia palveluja, </w:t>
      </w:r>
      <w:r w:rsidR="00FB3F87">
        <w:rPr>
          <w:rFonts w:asciiTheme="minorHAnsi" w:hAnsiTheme="minorHAnsi"/>
        </w:rPr>
        <w:t xml:space="preserve">tuotteiden </w:t>
      </w:r>
      <w:r>
        <w:rPr>
          <w:rFonts w:asciiTheme="minorHAnsi" w:hAnsiTheme="minorHAnsi"/>
        </w:rPr>
        <w:t>kotiinkuljetusta ja muuta arkea helpottavaa. Hän on kiireinen.</w:t>
      </w:r>
    </w:p>
    <w:p w:rsidR="000F47DA" w:rsidRDefault="00FB3F87" w:rsidP="000F47DA">
      <w:pPr>
        <w:pStyle w:val="Luettelokappale"/>
        <w:numPr>
          <w:ilvl w:val="0"/>
          <w:numId w:val="35"/>
        </w:numPr>
        <w:tabs>
          <w:tab w:val="clear" w:pos="340"/>
          <w:tab w:val="num" w:pos="680"/>
        </w:tabs>
        <w:ind w:left="6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Ekologinen ja eettinen asiakas omaa</w:t>
      </w:r>
      <w:r w:rsidR="000F47DA">
        <w:rPr>
          <w:rFonts w:asciiTheme="minorHAnsi" w:hAnsiTheme="minorHAnsi"/>
        </w:rPr>
        <w:t xml:space="preserve"> vahvat arvot. </w:t>
      </w:r>
      <w:r>
        <w:rPr>
          <w:rFonts w:asciiTheme="minorHAnsi" w:hAnsiTheme="minorHAnsi"/>
        </w:rPr>
        <w:t>Hän haluaa tietää</w:t>
      </w:r>
      <w:r w:rsidR="000F47DA">
        <w:rPr>
          <w:rFonts w:asciiTheme="minorHAnsi" w:hAnsiTheme="minorHAnsi"/>
        </w:rPr>
        <w:t xml:space="preserve"> tuotteiden alkuperä</w:t>
      </w:r>
      <w:r>
        <w:rPr>
          <w:rFonts w:asciiTheme="minorHAnsi" w:hAnsiTheme="minorHAnsi"/>
        </w:rPr>
        <w:t>n</w:t>
      </w:r>
      <w:r w:rsidR="000F47DA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 xml:space="preserve">Hänellä on </w:t>
      </w:r>
      <w:r w:rsidR="00215DF7">
        <w:rPr>
          <w:rFonts w:asciiTheme="minorHAnsi" w:hAnsiTheme="minorHAnsi"/>
        </w:rPr>
        <w:t xml:space="preserve">myös </w:t>
      </w:r>
      <w:r>
        <w:rPr>
          <w:rFonts w:asciiTheme="minorHAnsi" w:hAnsiTheme="minorHAnsi"/>
        </w:rPr>
        <w:t xml:space="preserve">tarve näyttää </w:t>
      </w:r>
      <w:r w:rsidR="00215DF7">
        <w:rPr>
          <w:rFonts w:asciiTheme="minorHAnsi" w:hAnsiTheme="minorHAnsi"/>
        </w:rPr>
        <w:t>arvonsa</w:t>
      </w:r>
      <w:r>
        <w:rPr>
          <w:rFonts w:asciiTheme="minorHAnsi" w:hAnsiTheme="minorHAnsi"/>
        </w:rPr>
        <w:t xml:space="preserve"> muille. Hänelle</w:t>
      </w:r>
      <w:r w:rsidR="000F47DA">
        <w:rPr>
          <w:rFonts w:asciiTheme="minorHAnsi" w:hAnsiTheme="minorHAnsi"/>
        </w:rPr>
        <w:t xml:space="preserve"> voidaan t</w:t>
      </w:r>
      <w:r>
        <w:rPr>
          <w:rFonts w:asciiTheme="minorHAnsi" w:hAnsiTheme="minorHAnsi"/>
        </w:rPr>
        <w:t>arjota informaatiota tuotteista, ja hän arvostaa l</w:t>
      </w:r>
      <w:r w:rsidR="000F47DA">
        <w:rPr>
          <w:rFonts w:asciiTheme="minorHAnsi" w:hAnsiTheme="minorHAnsi"/>
        </w:rPr>
        <w:t>äh</w:t>
      </w:r>
      <w:r>
        <w:rPr>
          <w:rFonts w:asciiTheme="minorHAnsi" w:hAnsiTheme="minorHAnsi"/>
        </w:rPr>
        <w:t>ituotteita, luomua, kierrätystä ja</w:t>
      </w:r>
      <w:r w:rsidR="000F47DA">
        <w:rPr>
          <w:rFonts w:asciiTheme="minorHAnsi" w:hAnsiTheme="minorHAnsi"/>
        </w:rPr>
        <w:t xml:space="preserve"> ympäristöystävällisiä pakkauksia. </w:t>
      </w:r>
      <w:r>
        <w:rPr>
          <w:rFonts w:asciiTheme="minorHAnsi" w:hAnsiTheme="minorHAnsi"/>
        </w:rPr>
        <w:t>Ekologinen ja eettinen asiakas</w:t>
      </w:r>
      <w:r w:rsidR="000F47D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kannattaa jakamistaloutta</w:t>
      </w:r>
      <w:r w:rsidR="000F47DA">
        <w:rPr>
          <w:rFonts w:asciiTheme="minorHAnsi" w:hAnsiTheme="minorHAnsi"/>
        </w:rPr>
        <w:t>.</w:t>
      </w:r>
    </w:p>
    <w:p w:rsidR="000226A2" w:rsidRDefault="000226A2" w:rsidP="009D24FD">
      <w:pPr>
        <w:rPr>
          <w:rFonts w:asciiTheme="minorHAnsi" w:hAnsiTheme="minorHAnsi"/>
          <w:szCs w:val="22"/>
        </w:rPr>
      </w:pPr>
    </w:p>
    <w:p w:rsidR="000226A2" w:rsidRDefault="000226A2" w:rsidP="009D24FD">
      <w:pPr>
        <w:rPr>
          <w:rFonts w:asciiTheme="minorHAnsi" w:hAnsiTheme="minorHAnsi"/>
          <w:szCs w:val="22"/>
        </w:rPr>
      </w:pPr>
    </w:p>
    <w:p w:rsidR="000226A2" w:rsidRDefault="000226A2" w:rsidP="009D24FD">
      <w:pPr>
        <w:rPr>
          <w:rFonts w:asciiTheme="minorHAnsi" w:hAnsiTheme="minorHAnsi"/>
          <w:szCs w:val="22"/>
        </w:rPr>
      </w:pPr>
    </w:p>
    <w:p w:rsidR="00A84733" w:rsidRDefault="00A84733">
      <w:pPr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</w:rPr>
        <w:br w:type="page"/>
      </w:r>
    </w:p>
    <w:p w:rsidR="009E4B7C" w:rsidRPr="008F39C0" w:rsidRDefault="009E4B7C" w:rsidP="009E4B7C">
      <w:pPr>
        <w:rPr>
          <w:rFonts w:asciiTheme="minorHAnsi" w:hAnsiTheme="minorHAnsi"/>
          <w:b/>
          <w:color w:val="4472C4" w:themeColor="accent5"/>
          <w:sz w:val="28"/>
          <w:szCs w:val="28"/>
        </w:rPr>
      </w:pPr>
      <w:r>
        <w:rPr>
          <w:rFonts w:asciiTheme="minorHAnsi" w:hAnsiTheme="minorHAnsi"/>
          <w:b/>
          <w:color w:val="4472C4" w:themeColor="accent5"/>
          <w:sz w:val="28"/>
          <w:szCs w:val="28"/>
        </w:rPr>
        <w:lastRenderedPageBreak/>
        <w:t>Kauppa juuri sinulle!</w:t>
      </w:r>
      <w:r w:rsidR="005D4A81">
        <w:rPr>
          <w:rFonts w:asciiTheme="minorHAnsi" w:hAnsiTheme="minorHAnsi"/>
          <w:b/>
          <w:color w:val="4472C4" w:themeColor="accent5"/>
          <w:sz w:val="28"/>
          <w:szCs w:val="28"/>
        </w:rPr>
        <w:t xml:space="preserve"> – Toivottava skenaario</w:t>
      </w:r>
    </w:p>
    <w:p w:rsidR="009E4B7C" w:rsidRPr="00B81BCA" w:rsidRDefault="009E4B7C" w:rsidP="009E4B7C">
      <w:pPr>
        <w:rPr>
          <w:rFonts w:asciiTheme="minorHAnsi" w:hAnsiTheme="minorHAnsi"/>
          <w:szCs w:val="22"/>
        </w:rPr>
      </w:pPr>
    </w:p>
    <w:p w:rsidR="009E4B7C" w:rsidRDefault="009E4B7C" w:rsidP="009E4B7C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Yhteiskuntamme globalisoituu ja lokalisoituu samanaikaisesti. Suomalainen vähittäiskauppa hallitsee kotimaan markkinoita</w:t>
      </w:r>
      <w:r w:rsidR="00CA2A75">
        <w:rPr>
          <w:rFonts w:asciiTheme="minorHAnsi" w:hAnsiTheme="minorHAnsi"/>
          <w:szCs w:val="22"/>
        </w:rPr>
        <w:t>, eivätkä ulkomaiset</w:t>
      </w:r>
      <w:r>
        <w:rPr>
          <w:rFonts w:asciiTheme="minorHAnsi" w:hAnsiTheme="minorHAnsi"/>
          <w:szCs w:val="22"/>
        </w:rPr>
        <w:t xml:space="preserve"> </w:t>
      </w:r>
      <w:r w:rsidR="00CA2A75">
        <w:rPr>
          <w:rFonts w:asciiTheme="minorHAnsi" w:hAnsiTheme="minorHAnsi"/>
          <w:szCs w:val="22"/>
        </w:rPr>
        <w:t xml:space="preserve">kauppaketjut ole uhka kotimaisille toimijoille. Suomalainen vähittäiskauppa valloittaa maailmaa </w:t>
      </w:r>
      <w:r w:rsidR="00CA2A75" w:rsidRPr="00CA2A75">
        <w:rPr>
          <w:rFonts w:asciiTheme="minorHAnsi" w:hAnsiTheme="minorHAnsi"/>
          <w:i/>
          <w:szCs w:val="22"/>
          <w:highlight w:val="yellow"/>
        </w:rPr>
        <w:t>laajeten nopeasti lähimarkkina-alueille</w:t>
      </w:r>
      <w:r>
        <w:rPr>
          <w:rFonts w:asciiTheme="minorHAnsi" w:hAnsiTheme="minorHAnsi"/>
          <w:szCs w:val="22"/>
        </w:rPr>
        <w:t>. Suomalaisten toimijoiden menestys per</w:t>
      </w:r>
      <w:r w:rsidR="00CA2A75">
        <w:rPr>
          <w:rFonts w:asciiTheme="minorHAnsi" w:hAnsiTheme="minorHAnsi"/>
          <w:szCs w:val="22"/>
        </w:rPr>
        <w:t>ustuu eettisyyteen ja ekologiseen osaamiseen. Suomessa</w:t>
      </w:r>
      <w:r>
        <w:rPr>
          <w:rFonts w:asciiTheme="minorHAnsi" w:hAnsiTheme="minorHAnsi"/>
          <w:szCs w:val="22"/>
        </w:rPr>
        <w:t xml:space="preserve"> on opittu valvomaan</w:t>
      </w:r>
      <w:r w:rsidR="00CA2A75">
        <w:rPr>
          <w:rFonts w:asciiTheme="minorHAnsi" w:hAnsiTheme="minorHAnsi"/>
          <w:szCs w:val="22"/>
        </w:rPr>
        <w:t xml:space="preserve"> eettisyyden ja ekologisuuden toteutumista</w:t>
      </w:r>
      <w:r>
        <w:rPr>
          <w:rFonts w:asciiTheme="minorHAnsi" w:hAnsiTheme="minorHAnsi"/>
          <w:szCs w:val="22"/>
        </w:rPr>
        <w:t xml:space="preserve"> tuotteen valmistuksessa.</w:t>
      </w:r>
    </w:p>
    <w:p w:rsidR="009E4B7C" w:rsidRDefault="009E4B7C" w:rsidP="009E4B7C">
      <w:pPr>
        <w:rPr>
          <w:rFonts w:asciiTheme="minorHAnsi" w:hAnsiTheme="minorHAnsi"/>
          <w:szCs w:val="22"/>
        </w:rPr>
      </w:pPr>
    </w:p>
    <w:p w:rsidR="00110FA6" w:rsidRDefault="009E4B7C" w:rsidP="009E4B7C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Regulaatio ei rajoita </w:t>
      </w:r>
      <w:r w:rsidR="00CA2A75">
        <w:rPr>
          <w:rFonts w:asciiTheme="minorHAnsi" w:hAnsiTheme="minorHAnsi"/>
          <w:szCs w:val="22"/>
        </w:rPr>
        <w:t>vähittäis</w:t>
      </w:r>
      <w:r>
        <w:rPr>
          <w:rFonts w:asciiTheme="minorHAnsi" w:hAnsiTheme="minorHAnsi"/>
          <w:szCs w:val="22"/>
        </w:rPr>
        <w:t>kaupan kehittymistä</w:t>
      </w:r>
      <w:r w:rsidR="00110FA6">
        <w:rPr>
          <w:rFonts w:asciiTheme="minorHAnsi" w:hAnsiTheme="minorHAnsi"/>
          <w:szCs w:val="22"/>
        </w:rPr>
        <w:t>, vaan s</w:t>
      </w:r>
      <w:r>
        <w:rPr>
          <w:rFonts w:asciiTheme="minorHAnsi" w:hAnsiTheme="minorHAnsi"/>
          <w:szCs w:val="22"/>
        </w:rPr>
        <w:t xml:space="preserve">ääntelyä ja ohjausta </w:t>
      </w:r>
      <w:r w:rsidR="00110FA6">
        <w:rPr>
          <w:rFonts w:asciiTheme="minorHAnsi" w:hAnsiTheme="minorHAnsi"/>
          <w:szCs w:val="22"/>
        </w:rPr>
        <w:t>esiintyy juuri</w:t>
      </w:r>
      <w:r>
        <w:rPr>
          <w:rFonts w:asciiTheme="minorHAnsi" w:hAnsiTheme="minorHAnsi"/>
          <w:szCs w:val="22"/>
        </w:rPr>
        <w:t xml:space="preserve"> sopivasti</w:t>
      </w:r>
      <w:r w:rsidR="00CA2A75">
        <w:rPr>
          <w:rFonts w:asciiTheme="minorHAnsi" w:hAnsiTheme="minorHAnsi"/>
          <w:szCs w:val="22"/>
        </w:rPr>
        <w:t xml:space="preserve"> ja toivottavassa määrin</w:t>
      </w:r>
      <w:r>
        <w:rPr>
          <w:rFonts w:asciiTheme="minorHAnsi" w:hAnsiTheme="minorHAnsi"/>
          <w:szCs w:val="22"/>
        </w:rPr>
        <w:t xml:space="preserve">. </w:t>
      </w:r>
      <w:r w:rsidR="00110FA6">
        <w:rPr>
          <w:rFonts w:asciiTheme="minorHAnsi" w:hAnsiTheme="minorHAnsi"/>
          <w:szCs w:val="22"/>
        </w:rPr>
        <w:t>Regulaatio kohtelee toimi</w:t>
      </w:r>
      <w:r w:rsidR="00CA2A75">
        <w:rPr>
          <w:rFonts w:asciiTheme="minorHAnsi" w:hAnsiTheme="minorHAnsi"/>
          <w:szCs w:val="22"/>
        </w:rPr>
        <w:t>joita tas</w:t>
      </w:r>
      <w:r w:rsidR="00110FA6">
        <w:rPr>
          <w:rFonts w:asciiTheme="minorHAnsi" w:hAnsiTheme="minorHAnsi"/>
          <w:szCs w:val="22"/>
        </w:rPr>
        <w:t>apuolisesti</w:t>
      </w:r>
      <w:r w:rsidR="00CA2A75">
        <w:rPr>
          <w:rFonts w:asciiTheme="minorHAnsi" w:hAnsiTheme="minorHAnsi"/>
          <w:szCs w:val="22"/>
        </w:rPr>
        <w:t xml:space="preserve"> riippumatta esimerkiksi siitä, onko kyseessä iso tai pieni, kotimainen tai ulkomainen toimija</w:t>
      </w:r>
      <w:r w:rsidR="00110FA6">
        <w:rPr>
          <w:rFonts w:asciiTheme="minorHAnsi" w:hAnsiTheme="minorHAnsi"/>
          <w:szCs w:val="22"/>
        </w:rPr>
        <w:t xml:space="preserve">. Vähittäiskaupan ala mukautuu ongelmitta ennakoitavissa olevaan regulaatioon. </w:t>
      </w:r>
      <w:r>
        <w:rPr>
          <w:rFonts w:asciiTheme="minorHAnsi" w:hAnsiTheme="minorHAnsi"/>
          <w:szCs w:val="22"/>
        </w:rPr>
        <w:t xml:space="preserve"> </w:t>
      </w:r>
    </w:p>
    <w:p w:rsidR="00110FA6" w:rsidRDefault="00110FA6" w:rsidP="009E4B7C">
      <w:pPr>
        <w:rPr>
          <w:rFonts w:asciiTheme="minorHAnsi" w:hAnsiTheme="minorHAnsi"/>
          <w:szCs w:val="22"/>
        </w:rPr>
      </w:pPr>
    </w:p>
    <w:p w:rsidR="004775B5" w:rsidRDefault="009E4B7C" w:rsidP="009E4B7C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lastRenderedPageBreak/>
        <w:t xml:space="preserve">Julkisen talouden roolin muuttuminen näkyy vähittäiskaupan alalla. </w:t>
      </w:r>
      <w:r w:rsidR="004775B5" w:rsidRPr="002F578E">
        <w:rPr>
          <w:rFonts w:asciiTheme="minorHAnsi" w:hAnsiTheme="minorHAnsi"/>
          <w:szCs w:val="22"/>
          <w:highlight w:val="yellow"/>
        </w:rPr>
        <w:t>Suomessa opitaan yhdis</w:t>
      </w:r>
      <w:r w:rsidR="00016559" w:rsidRPr="002F578E">
        <w:rPr>
          <w:rFonts w:asciiTheme="minorHAnsi" w:hAnsiTheme="minorHAnsi"/>
          <w:szCs w:val="22"/>
          <w:highlight w:val="yellow"/>
        </w:rPr>
        <w:t>tämään julkis</w:t>
      </w:r>
      <w:r w:rsidR="004775B5" w:rsidRPr="002F578E">
        <w:rPr>
          <w:rFonts w:asciiTheme="minorHAnsi" w:hAnsiTheme="minorHAnsi"/>
          <w:szCs w:val="22"/>
          <w:highlight w:val="yellow"/>
        </w:rPr>
        <w:t>en sektori</w:t>
      </w:r>
      <w:r w:rsidR="00016559" w:rsidRPr="002F578E">
        <w:rPr>
          <w:rFonts w:asciiTheme="minorHAnsi" w:hAnsiTheme="minorHAnsi"/>
          <w:szCs w:val="22"/>
          <w:highlight w:val="yellow"/>
        </w:rPr>
        <w:t>n, kolmannen</w:t>
      </w:r>
      <w:r w:rsidR="004775B5" w:rsidRPr="002F578E">
        <w:rPr>
          <w:rFonts w:asciiTheme="minorHAnsi" w:hAnsiTheme="minorHAnsi"/>
          <w:szCs w:val="22"/>
          <w:highlight w:val="yellow"/>
        </w:rPr>
        <w:t xml:space="preserve"> sektori</w:t>
      </w:r>
      <w:r w:rsidR="00016559" w:rsidRPr="002F578E">
        <w:rPr>
          <w:rFonts w:asciiTheme="minorHAnsi" w:hAnsiTheme="minorHAnsi"/>
          <w:szCs w:val="22"/>
          <w:highlight w:val="yellow"/>
        </w:rPr>
        <w:t>n</w:t>
      </w:r>
      <w:r w:rsidR="004775B5" w:rsidRPr="002F578E">
        <w:rPr>
          <w:rFonts w:asciiTheme="minorHAnsi" w:hAnsiTheme="minorHAnsi"/>
          <w:szCs w:val="22"/>
          <w:highlight w:val="yellow"/>
        </w:rPr>
        <w:t xml:space="preserve"> ja kaupan ala</w:t>
      </w:r>
      <w:r w:rsidR="00016559" w:rsidRPr="002F578E">
        <w:rPr>
          <w:rFonts w:asciiTheme="minorHAnsi" w:hAnsiTheme="minorHAnsi"/>
          <w:szCs w:val="22"/>
          <w:highlight w:val="yellow"/>
        </w:rPr>
        <w:t>n palvelut</w:t>
      </w:r>
      <w:r w:rsidR="004775B5">
        <w:rPr>
          <w:rFonts w:asciiTheme="minorHAnsi" w:hAnsiTheme="minorHAnsi"/>
          <w:szCs w:val="22"/>
        </w:rPr>
        <w:t xml:space="preserve">. </w:t>
      </w:r>
      <w:r w:rsidR="00016559">
        <w:rPr>
          <w:rFonts w:asciiTheme="minorHAnsi" w:hAnsiTheme="minorHAnsi"/>
          <w:szCs w:val="22"/>
        </w:rPr>
        <w:t>Uudenlainen t</w:t>
      </w:r>
      <w:r w:rsidR="004775B5">
        <w:rPr>
          <w:rFonts w:asciiTheme="minorHAnsi" w:hAnsiTheme="minorHAnsi"/>
          <w:szCs w:val="22"/>
        </w:rPr>
        <w:t xml:space="preserve">oiminta on </w:t>
      </w:r>
      <w:r w:rsidR="00016559">
        <w:rPr>
          <w:rFonts w:asciiTheme="minorHAnsi" w:hAnsiTheme="minorHAnsi"/>
          <w:szCs w:val="22"/>
        </w:rPr>
        <w:t xml:space="preserve">paitsi </w:t>
      </w:r>
      <w:r w:rsidR="004775B5">
        <w:rPr>
          <w:rFonts w:asciiTheme="minorHAnsi" w:hAnsiTheme="minorHAnsi"/>
          <w:szCs w:val="22"/>
        </w:rPr>
        <w:t xml:space="preserve">kannattavaa </w:t>
      </w:r>
      <w:r w:rsidR="00016559">
        <w:rPr>
          <w:rFonts w:asciiTheme="minorHAnsi" w:hAnsiTheme="minorHAnsi"/>
          <w:szCs w:val="22"/>
        </w:rPr>
        <w:t>myös</w:t>
      </w:r>
      <w:r w:rsidR="004775B5">
        <w:rPr>
          <w:rFonts w:asciiTheme="minorHAnsi" w:hAnsiTheme="minorHAnsi"/>
          <w:szCs w:val="22"/>
        </w:rPr>
        <w:t xml:space="preserve"> asiakkaita houkuttelevaa ja hyvin palvelevaa. Kaupan yhteiskunnallinen merkitys kasvaa</w:t>
      </w:r>
      <w:r w:rsidR="00016559">
        <w:rPr>
          <w:rFonts w:asciiTheme="minorHAnsi" w:hAnsiTheme="minorHAnsi"/>
          <w:szCs w:val="22"/>
        </w:rPr>
        <w:t xml:space="preserve"> edelleen. Vähittäisk</w:t>
      </w:r>
      <w:r w:rsidR="004775B5">
        <w:rPr>
          <w:rFonts w:asciiTheme="minorHAnsi" w:hAnsiTheme="minorHAnsi"/>
          <w:szCs w:val="22"/>
        </w:rPr>
        <w:t>auppa on merkittävä työllistäjä</w:t>
      </w:r>
      <w:r w:rsidR="00016559">
        <w:rPr>
          <w:rFonts w:asciiTheme="minorHAnsi" w:hAnsiTheme="minorHAnsi"/>
          <w:szCs w:val="22"/>
        </w:rPr>
        <w:t xml:space="preserve">, joka </w:t>
      </w:r>
      <w:r w:rsidR="004775B5">
        <w:rPr>
          <w:rFonts w:asciiTheme="minorHAnsi" w:hAnsiTheme="minorHAnsi"/>
          <w:szCs w:val="22"/>
        </w:rPr>
        <w:t>tarjoaa kiinnostavia ja uudenlaisia työtehtäviä</w:t>
      </w:r>
      <w:r w:rsidR="00EA6C04">
        <w:rPr>
          <w:rFonts w:asciiTheme="minorHAnsi" w:hAnsiTheme="minorHAnsi"/>
          <w:szCs w:val="22"/>
        </w:rPr>
        <w:t xml:space="preserve"> työntekijöilleen</w:t>
      </w:r>
      <w:r w:rsidR="004775B5">
        <w:rPr>
          <w:rFonts w:asciiTheme="minorHAnsi" w:hAnsiTheme="minorHAnsi"/>
          <w:szCs w:val="22"/>
        </w:rPr>
        <w:t xml:space="preserve">. </w:t>
      </w:r>
    </w:p>
    <w:p w:rsidR="009E4B7C" w:rsidRDefault="009E4B7C" w:rsidP="009E4B7C">
      <w:pPr>
        <w:rPr>
          <w:rFonts w:asciiTheme="minorHAnsi" w:hAnsiTheme="minorHAnsi"/>
          <w:szCs w:val="22"/>
        </w:rPr>
      </w:pPr>
    </w:p>
    <w:p w:rsidR="009E4B7C" w:rsidRDefault="009E4B7C" w:rsidP="009E4B7C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Digitalisaatio ja uudet teknologiat muuttavat yhteiskuntaa ja vähittäiskaupan alaa</w:t>
      </w:r>
      <w:r w:rsidR="004775B5">
        <w:rPr>
          <w:rFonts w:asciiTheme="minorHAnsi" w:hAnsiTheme="minorHAnsi"/>
          <w:szCs w:val="22"/>
        </w:rPr>
        <w:t xml:space="preserve">. </w:t>
      </w:r>
      <w:r w:rsidRPr="002F578E">
        <w:rPr>
          <w:rFonts w:asciiTheme="minorHAnsi" w:hAnsiTheme="minorHAnsi"/>
          <w:szCs w:val="22"/>
          <w:highlight w:val="yellow"/>
        </w:rPr>
        <w:t xml:space="preserve">Uudet teknologiat </w:t>
      </w:r>
      <w:r w:rsidR="004775B5" w:rsidRPr="002F578E">
        <w:rPr>
          <w:rFonts w:asciiTheme="minorHAnsi" w:hAnsiTheme="minorHAnsi"/>
          <w:szCs w:val="22"/>
          <w:highlight w:val="yellow"/>
        </w:rPr>
        <w:t>palvelevat asiakkaan tarpeita näkymättömästi ja joustavasti.</w:t>
      </w:r>
      <w:r w:rsidR="004775B5">
        <w:rPr>
          <w:rFonts w:asciiTheme="minorHAnsi" w:hAnsiTheme="minorHAnsi"/>
          <w:szCs w:val="22"/>
        </w:rPr>
        <w:t xml:space="preserve"> </w:t>
      </w:r>
      <w:r w:rsidR="00016559" w:rsidRPr="00016559">
        <w:rPr>
          <w:rFonts w:asciiTheme="minorHAnsi" w:hAnsiTheme="minorHAnsi"/>
          <w:i/>
          <w:szCs w:val="22"/>
          <w:highlight w:val="yellow"/>
        </w:rPr>
        <w:t>Toimintamallit uudistuvat asiakkaan ehdoilla</w:t>
      </w:r>
      <w:r w:rsidR="00016559">
        <w:rPr>
          <w:rFonts w:asciiTheme="minorHAnsi" w:hAnsiTheme="minorHAnsi"/>
          <w:szCs w:val="22"/>
        </w:rPr>
        <w:t>; asiointi on sujuva</w:t>
      </w:r>
      <w:r w:rsidR="004775B5">
        <w:rPr>
          <w:rFonts w:asciiTheme="minorHAnsi" w:hAnsiTheme="minorHAnsi"/>
          <w:szCs w:val="22"/>
        </w:rPr>
        <w:t xml:space="preserve">a ja asiakkaan tarpeisiin kohdentuvaa. Uusi teknologia synnyttää myös kiinnostavia ja monipuolisia tehtäväkokonaisuuksia hävittäen raskaita ja monotonisia työtehtäviä. </w:t>
      </w:r>
    </w:p>
    <w:p w:rsidR="004775B5" w:rsidRDefault="004775B5" w:rsidP="009E4B7C">
      <w:pPr>
        <w:rPr>
          <w:rFonts w:asciiTheme="minorHAnsi" w:hAnsiTheme="minorHAnsi"/>
          <w:szCs w:val="22"/>
        </w:rPr>
      </w:pPr>
    </w:p>
    <w:p w:rsidR="004775B5" w:rsidRPr="00EA6C04" w:rsidRDefault="00016559" w:rsidP="009E4B7C">
      <w:pPr>
        <w:rPr>
          <w:rFonts w:asciiTheme="minorHAnsi" w:hAnsiTheme="minorHAnsi"/>
          <w:i/>
          <w:szCs w:val="22"/>
        </w:rPr>
      </w:pPr>
      <w:r>
        <w:rPr>
          <w:rFonts w:asciiTheme="minorHAnsi" w:hAnsiTheme="minorHAnsi"/>
          <w:szCs w:val="22"/>
        </w:rPr>
        <w:t>Uudet logistiset ratkaisut ovat tehokkaita ja</w:t>
      </w:r>
      <w:r w:rsidR="009E4B7C">
        <w:rPr>
          <w:rFonts w:asciiTheme="minorHAnsi" w:hAnsiTheme="minorHAnsi"/>
          <w:szCs w:val="22"/>
        </w:rPr>
        <w:t xml:space="preserve"> </w:t>
      </w:r>
      <w:r w:rsidR="004775B5">
        <w:rPr>
          <w:rFonts w:asciiTheme="minorHAnsi" w:hAnsiTheme="minorHAnsi"/>
          <w:szCs w:val="22"/>
        </w:rPr>
        <w:t>t</w:t>
      </w:r>
      <w:r>
        <w:rPr>
          <w:rFonts w:asciiTheme="minorHAnsi" w:hAnsiTheme="minorHAnsi"/>
          <w:szCs w:val="22"/>
        </w:rPr>
        <w:t>ukevat kestävän kehityksen tavoitteita</w:t>
      </w:r>
      <w:r w:rsidR="004775B5">
        <w:rPr>
          <w:rFonts w:asciiTheme="minorHAnsi" w:hAnsiTheme="minorHAnsi"/>
          <w:szCs w:val="22"/>
        </w:rPr>
        <w:t xml:space="preserve">. Ratkaisut palvelevat </w:t>
      </w:r>
      <w:r>
        <w:rPr>
          <w:rFonts w:asciiTheme="minorHAnsi" w:hAnsiTheme="minorHAnsi"/>
          <w:szCs w:val="22"/>
        </w:rPr>
        <w:t>sekä kauppaa että</w:t>
      </w:r>
      <w:r w:rsidR="004775B5">
        <w:rPr>
          <w:rFonts w:asciiTheme="minorHAnsi" w:hAnsiTheme="minorHAnsi"/>
          <w:szCs w:val="22"/>
        </w:rPr>
        <w:t xml:space="preserve"> asiakasta. </w:t>
      </w:r>
      <w:r w:rsidR="004775B5" w:rsidRPr="00EA6C04">
        <w:rPr>
          <w:rFonts w:asciiTheme="minorHAnsi" w:hAnsiTheme="minorHAnsi"/>
          <w:i/>
          <w:szCs w:val="22"/>
          <w:highlight w:val="yellow"/>
        </w:rPr>
        <w:t>Tuotteiden ja palvelujen ostaminen ja jakelu eivät ole</w:t>
      </w:r>
      <w:r w:rsidR="00EA6C04" w:rsidRPr="00EA6C04">
        <w:rPr>
          <w:rFonts w:asciiTheme="minorHAnsi" w:hAnsiTheme="minorHAnsi"/>
          <w:i/>
          <w:szCs w:val="22"/>
          <w:highlight w:val="yellow"/>
        </w:rPr>
        <w:t xml:space="preserve"> enää</w:t>
      </w:r>
      <w:r w:rsidR="004775B5" w:rsidRPr="00EA6C04">
        <w:rPr>
          <w:rFonts w:asciiTheme="minorHAnsi" w:hAnsiTheme="minorHAnsi"/>
          <w:i/>
          <w:szCs w:val="22"/>
          <w:highlight w:val="yellow"/>
        </w:rPr>
        <w:t xml:space="preserve"> sidottuja aikaan tai paikkaan.</w:t>
      </w:r>
      <w:r w:rsidRPr="00EA6C04">
        <w:rPr>
          <w:rFonts w:asciiTheme="minorHAnsi" w:hAnsiTheme="minorHAnsi"/>
          <w:i/>
          <w:szCs w:val="22"/>
        </w:rPr>
        <w:t xml:space="preserve"> </w:t>
      </w:r>
    </w:p>
    <w:p w:rsidR="004775B5" w:rsidRDefault="004775B5" w:rsidP="009E4B7C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lastRenderedPageBreak/>
        <w:t xml:space="preserve"> </w:t>
      </w:r>
    </w:p>
    <w:p w:rsidR="009E4B7C" w:rsidRDefault="009E4B7C" w:rsidP="009E4B7C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Väestörakenne Suomessa muuttuu lähivuosien aikana: ikäihmisten osuus koko väestöstä kasvaa ja määrä lisääntyy. </w:t>
      </w:r>
      <w:r w:rsidR="00620914">
        <w:rPr>
          <w:rFonts w:asciiTheme="minorHAnsi" w:hAnsiTheme="minorHAnsi"/>
          <w:szCs w:val="22"/>
        </w:rPr>
        <w:t>Kauppa tarjoaa ikääntyneille räätälöityjä palveluita yhdessä julkisen sektorin ja kolmannen sektorin kanssa. Räätälöityjä palveluja tarjotaan mm. myös yhden hengen talouksille ja eri kulttuureista tuleville.</w:t>
      </w:r>
    </w:p>
    <w:p w:rsidR="009E4B7C" w:rsidRDefault="009E4B7C" w:rsidP="009E4B7C">
      <w:pPr>
        <w:rPr>
          <w:rFonts w:asciiTheme="minorHAnsi" w:hAnsiTheme="minorHAnsi"/>
          <w:szCs w:val="22"/>
        </w:rPr>
      </w:pPr>
    </w:p>
    <w:p w:rsidR="009E4B7C" w:rsidRDefault="009E4B7C" w:rsidP="009E4B7C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Kuluttajakäyttäytyminen muuttaa myös muotoaan. Asiakkaat haluavat entistä enemmän juuri heidän tarpeitansa ja toiveitansa vastaavia tuotteita ja palveluita. </w:t>
      </w:r>
      <w:r w:rsidR="003D537B" w:rsidRPr="00016559">
        <w:rPr>
          <w:rFonts w:asciiTheme="minorHAnsi" w:hAnsiTheme="minorHAnsi"/>
          <w:i/>
          <w:szCs w:val="22"/>
          <w:highlight w:val="yellow"/>
        </w:rPr>
        <w:t>Kauppa tarjoaa monipuolisesti ratkaisuja asiakkaan tarpeeseen tai ongelmaan.</w:t>
      </w:r>
      <w:r w:rsidR="00016559" w:rsidRPr="00016559">
        <w:rPr>
          <w:rFonts w:asciiTheme="minorHAnsi" w:hAnsiTheme="minorHAnsi"/>
          <w:i/>
          <w:szCs w:val="22"/>
          <w:highlight w:val="yellow"/>
        </w:rPr>
        <w:t xml:space="preserve"> Esimerkkejä?</w:t>
      </w:r>
    </w:p>
    <w:p w:rsidR="009E4B7C" w:rsidRDefault="009E4B7C" w:rsidP="009E4B7C">
      <w:pPr>
        <w:rPr>
          <w:rFonts w:asciiTheme="minorHAnsi" w:hAnsiTheme="minorHAnsi"/>
          <w:szCs w:val="22"/>
        </w:rPr>
      </w:pPr>
    </w:p>
    <w:p w:rsidR="009E4B7C" w:rsidRDefault="009E4B7C" w:rsidP="009E4B7C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Kestävän kehityksen merkitys ja vastuullisuuden painottuminen kuluttajan valinnoissa yleistyy. </w:t>
      </w:r>
      <w:r w:rsidR="003D537B">
        <w:rPr>
          <w:rFonts w:asciiTheme="minorHAnsi" w:hAnsiTheme="minorHAnsi"/>
          <w:szCs w:val="22"/>
        </w:rPr>
        <w:t xml:space="preserve">Kauppa tarjoaa kestävän kehityksen kannalta parhaat vaihtoehdot ja </w:t>
      </w:r>
      <w:r w:rsidR="003D537B" w:rsidRPr="00016559">
        <w:rPr>
          <w:rFonts w:asciiTheme="minorHAnsi" w:hAnsiTheme="minorHAnsi"/>
          <w:szCs w:val="22"/>
          <w:highlight w:val="yellow"/>
        </w:rPr>
        <w:t>ohjaa kuluttajaa valinnoissa</w:t>
      </w:r>
      <w:r w:rsidR="003D537B">
        <w:rPr>
          <w:rFonts w:asciiTheme="minorHAnsi" w:hAnsiTheme="minorHAnsi"/>
          <w:szCs w:val="22"/>
        </w:rPr>
        <w:t xml:space="preserve">. </w:t>
      </w:r>
      <w:r w:rsidR="00CA0CC9" w:rsidRPr="00CA0CC9">
        <w:rPr>
          <w:rFonts w:asciiTheme="minorHAnsi" w:hAnsiTheme="minorHAnsi"/>
          <w:i/>
          <w:szCs w:val="22"/>
          <w:highlight w:val="yellow"/>
        </w:rPr>
        <w:t>Miten?</w:t>
      </w:r>
    </w:p>
    <w:p w:rsidR="003D537B" w:rsidRPr="00B81BCA" w:rsidRDefault="003D537B" w:rsidP="009E4B7C">
      <w:pPr>
        <w:rPr>
          <w:rFonts w:asciiTheme="minorHAnsi" w:hAnsiTheme="minorHAnsi"/>
          <w:szCs w:val="22"/>
        </w:rPr>
      </w:pPr>
    </w:p>
    <w:p w:rsidR="009E4B7C" w:rsidRPr="00CA0CC9" w:rsidRDefault="009E4B7C" w:rsidP="009E4B7C">
      <w:pPr>
        <w:rPr>
          <w:rFonts w:asciiTheme="minorHAnsi" w:hAnsiTheme="minorHAnsi"/>
          <w:i/>
          <w:szCs w:val="22"/>
        </w:rPr>
      </w:pPr>
      <w:r w:rsidRPr="002F578E">
        <w:rPr>
          <w:rFonts w:asciiTheme="minorHAnsi" w:hAnsiTheme="minorHAnsi"/>
          <w:szCs w:val="22"/>
          <w:highlight w:val="yellow"/>
        </w:rPr>
        <w:lastRenderedPageBreak/>
        <w:t>Yhteiskuntamme arvot pirstalloituvat.</w:t>
      </w:r>
      <w:r>
        <w:rPr>
          <w:rFonts w:asciiTheme="minorHAnsi" w:hAnsiTheme="minorHAnsi"/>
          <w:szCs w:val="22"/>
        </w:rPr>
        <w:t xml:space="preserve"> </w:t>
      </w:r>
      <w:r w:rsidR="003D537B" w:rsidRPr="00CA0CC9">
        <w:rPr>
          <w:rFonts w:asciiTheme="minorHAnsi" w:hAnsiTheme="minorHAnsi"/>
          <w:i/>
          <w:szCs w:val="22"/>
          <w:highlight w:val="yellow"/>
        </w:rPr>
        <w:t>Kauppa tarjoaa mahdollisuuden mikroyrittäjyydelle</w:t>
      </w:r>
      <w:r w:rsidR="00EA6C04">
        <w:rPr>
          <w:rFonts w:asciiTheme="minorHAnsi" w:hAnsiTheme="minorHAnsi"/>
          <w:i/>
          <w:szCs w:val="22"/>
          <w:highlight w:val="yellow"/>
        </w:rPr>
        <w:t>. Tämä toteutuu</w:t>
      </w:r>
      <w:r w:rsidR="00CA0CC9" w:rsidRPr="00CA0CC9">
        <w:rPr>
          <w:rFonts w:asciiTheme="minorHAnsi" w:hAnsiTheme="minorHAnsi"/>
          <w:i/>
          <w:szCs w:val="22"/>
          <w:highlight w:val="yellow"/>
        </w:rPr>
        <w:t xml:space="preserve"> esimerkiksi xxx</w:t>
      </w:r>
      <w:r w:rsidR="003D537B" w:rsidRPr="00CA0CC9">
        <w:rPr>
          <w:rFonts w:asciiTheme="minorHAnsi" w:hAnsiTheme="minorHAnsi"/>
          <w:i/>
          <w:szCs w:val="22"/>
          <w:highlight w:val="yellow"/>
        </w:rPr>
        <w:t>.</w:t>
      </w:r>
    </w:p>
    <w:p w:rsidR="003D537B" w:rsidRDefault="003D537B" w:rsidP="009E4B7C">
      <w:pPr>
        <w:rPr>
          <w:rFonts w:asciiTheme="minorHAnsi" w:hAnsiTheme="minorHAnsi"/>
          <w:szCs w:val="22"/>
        </w:rPr>
      </w:pPr>
    </w:p>
    <w:p w:rsidR="009E4B7C" w:rsidRDefault="009E4B7C" w:rsidP="009E4B7C">
      <w:pPr>
        <w:jc w:val="both"/>
        <w:rPr>
          <w:rFonts w:asciiTheme="minorHAnsi" w:hAnsiTheme="minorHAnsi"/>
        </w:rPr>
      </w:pPr>
      <w:r w:rsidRPr="008F39C0">
        <w:rPr>
          <w:rFonts w:asciiTheme="minorHAnsi" w:hAnsiTheme="minorHAnsi"/>
          <w:color w:val="4472C4" w:themeColor="accent5"/>
        </w:rPr>
        <w:t>Asiakkaiden asemaa ja tarpeita tarkastellaan asiakasryhmittäin</w:t>
      </w:r>
      <w:r>
        <w:rPr>
          <w:rFonts w:asciiTheme="minorHAnsi" w:hAnsiTheme="minorHAnsi"/>
        </w:rPr>
        <w:t>:</w:t>
      </w:r>
    </w:p>
    <w:p w:rsidR="009E4B7C" w:rsidRDefault="009E4B7C" w:rsidP="009E4B7C">
      <w:pPr>
        <w:jc w:val="both"/>
        <w:rPr>
          <w:rFonts w:asciiTheme="minorHAnsi" w:hAnsiTheme="minorHAnsi"/>
        </w:rPr>
      </w:pPr>
    </w:p>
    <w:p w:rsidR="009E4B7C" w:rsidRDefault="000F47DA" w:rsidP="009E4B7C">
      <w:pPr>
        <w:pStyle w:val="Luettelokappale"/>
        <w:numPr>
          <w:ilvl w:val="0"/>
          <w:numId w:val="35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Peruskuluttaja ostaa tarpeeseen. </w:t>
      </w:r>
      <w:r w:rsidR="00554237">
        <w:rPr>
          <w:rFonts w:asciiTheme="minorHAnsi" w:hAnsiTheme="minorHAnsi"/>
        </w:rPr>
        <w:t>Tuotteiden tulee olla tuttuja ja hinta-laatu –</w:t>
      </w:r>
      <w:r w:rsidR="00215DF7">
        <w:rPr>
          <w:rFonts w:asciiTheme="minorHAnsi" w:hAnsiTheme="minorHAnsi"/>
        </w:rPr>
        <w:t>suhde</w:t>
      </w:r>
      <w:r w:rsidR="00554237">
        <w:rPr>
          <w:rFonts w:asciiTheme="minorHAnsi" w:hAnsiTheme="minorHAnsi"/>
        </w:rPr>
        <w:t xml:space="preserve"> </w:t>
      </w:r>
      <w:r w:rsidR="00215DF7">
        <w:rPr>
          <w:rFonts w:asciiTheme="minorHAnsi" w:hAnsiTheme="minorHAnsi"/>
        </w:rPr>
        <w:t>kohdallaan</w:t>
      </w:r>
      <w:r w:rsidR="00554237">
        <w:rPr>
          <w:rFonts w:asciiTheme="minorHAnsi" w:hAnsiTheme="minorHAnsi"/>
        </w:rPr>
        <w:t>. Ostamisen täytyy olla helppoa ja nopeaa</w:t>
      </w:r>
      <w:r>
        <w:rPr>
          <w:rFonts w:asciiTheme="minorHAnsi" w:hAnsiTheme="minorHAnsi"/>
        </w:rPr>
        <w:t>. Asiakkaalle voidaan tarjota</w:t>
      </w:r>
      <w:r w:rsidR="00554237">
        <w:rPr>
          <w:rFonts w:asciiTheme="minorHAnsi" w:hAnsiTheme="minorHAnsi"/>
        </w:rPr>
        <w:t xml:space="preserve"> ostamisen</w:t>
      </w:r>
      <w:r>
        <w:rPr>
          <w:rFonts w:asciiTheme="minorHAnsi" w:hAnsiTheme="minorHAnsi"/>
        </w:rPr>
        <w:t xml:space="preserve"> helppoutta ja</w:t>
      </w:r>
      <w:r w:rsidR="00554237">
        <w:rPr>
          <w:rFonts w:asciiTheme="minorHAnsi" w:hAnsiTheme="minorHAnsi"/>
        </w:rPr>
        <w:t xml:space="preserve"> nopeutta, ei liikaa valintoja </w:t>
      </w:r>
      <w:r>
        <w:rPr>
          <w:rFonts w:asciiTheme="minorHAnsi" w:hAnsiTheme="minorHAnsi"/>
        </w:rPr>
        <w:t>ei</w:t>
      </w:r>
      <w:r w:rsidR="00554237">
        <w:rPr>
          <w:rFonts w:asciiTheme="minorHAnsi" w:hAnsiTheme="minorHAnsi"/>
        </w:rPr>
        <w:t>kä</w:t>
      </w:r>
      <w:r>
        <w:rPr>
          <w:rFonts w:asciiTheme="minorHAnsi" w:hAnsiTheme="minorHAnsi"/>
        </w:rPr>
        <w:t xml:space="preserve"> muutoksia</w:t>
      </w:r>
      <w:r w:rsidR="00554237">
        <w:rPr>
          <w:rFonts w:asciiTheme="minorHAnsi" w:hAnsiTheme="minorHAnsi"/>
        </w:rPr>
        <w:t xml:space="preserve"> nykyiseen.</w:t>
      </w:r>
    </w:p>
    <w:p w:rsidR="000F47DA" w:rsidRDefault="000F47DA" w:rsidP="009E4B7C">
      <w:pPr>
        <w:pStyle w:val="Luettelokappale"/>
        <w:numPr>
          <w:ilvl w:val="0"/>
          <w:numId w:val="35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Elämyskuluttaja </w:t>
      </w:r>
      <w:r w:rsidR="00554237">
        <w:rPr>
          <w:rFonts w:asciiTheme="minorHAnsi" w:hAnsiTheme="minorHAnsi"/>
        </w:rPr>
        <w:t>haluaa kokeilla kaikkea uutta. V</w:t>
      </w:r>
      <w:r>
        <w:rPr>
          <w:rFonts w:asciiTheme="minorHAnsi" w:hAnsiTheme="minorHAnsi"/>
        </w:rPr>
        <w:t>isuaalisuus</w:t>
      </w:r>
      <w:r w:rsidR="00554237">
        <w:rPr>
          <w:rFonts w:asciiTheme="minorHAnsi" w:hAnsiTheme="minorHAnsi"/>
        </w:rPr>
        <w:t>, tunnelma ja mahdolliset lisäpalvelut ovat</w:t>
      </w:r>
      <w:r>
        <w:rPr>
          <w:rFonts w:asciiTheme="minorHAnsi" w:hAnsiTheme="minorHAnsi"/>
        </w:rPr>
        <w:t xml:space="preserve"> </w:t>
      </w:r>
      <w:r w:rsidR="00554237">
        <w:rPr>
          <w:rFonts w:asciiTheme="minorHAnsi" w:hAnsiTheme="minorHAnsi"/>
        </w:rPr>
        <w:t>tärkeitä</w:t>
      </w:r>
      <w:r>
        <w:rPr>
          <w:rFonts w:asciiTheme="minorHAnsi" w:hAnsiTheme="minorHAnsi"/>
        </w:rPr>
        <w:t>. Hän haluaa j</w:t>
      </w:r>
      <w:r w:rsidR="00554237">
        <w:rPr>
          <w:rFonts w:asciiTheme="minorHAnsi" w:hAnsiTheme="minorHAnsi"/>
        </w:rPr>
        <w:t>akaa kokemuksia muiden kanssa. Elämyskuluttajalle</w:t>
      </w:r>
      <w:r>
        <w:rPr>
          <w:rFonts w:asciiTheme="minorHAnsi" w:hAnsiTheme="minorHAnsi"/>
        </w:rPr>
        <w:t xml:space="preserve"> voidaan tarjota tunnelmaa, palvelukokonaisuuksia, henkilökoht</w:t>
      </w:r>
      <w:r w:rsidR="00554237">
        <w:rPr>
          <w:rFonts w:asciiTheme="minorHAnsi" w:hAnsiTheme="minorHAnsi"/>
        </w:rPr>
        <w:t>aista kohtaamista ja ylellisyyttä.</w:t>
      </w:r>
      <w:r>
        <w:rPr>
          <w:rFonts w:asciiTheme="minorHAnsi" w:hAnsiTheme="minorHAnsi"/>
        </w:rPr>
        <w:t xml:space="preserve"> Hän on impulsiivinen ja valmis käyttämään rahaa</w:t>
      </w:r>
      <w:r w:rsidR="00554237">
        <w:rPr>
          <w:rFonts w:asciiTheme="minorHAnsi" w:hAnsiTheme="minorHAnsi"/>
        </w:rPr>
        <w:t xml:space="preserve"> elämyksiinsä</w:t>
      </w:r>
      <w:r>
        <w:rPr>
          <w:rFonts w:asciiTheme="minorHAnsi" w:hAnsiTheme="minorHAnsi"/>
        </w:rPr>
        <w:t>.</w:t>
      </w:r>
    </w:p>
    <w:p w:rsidR="000F47DA" w:rsidRDefault="000F47DA" w:rsidP="009E4B7C">
      <w:pPr>
        <w:pStyle w:val="Luettelokappale"/>
        <w:numPr>
          <w:ilvl w:val="0"/>
          <w:numId w:val="35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Tietoisen valinnan tekevä kuluttaja:</w:t>
      </w:r>
    </w:p>
    <w:p w:rsidR="000F47DA" w:rsidRDefault="000F47DA" w:rsidP="000F47DA">
      <w:pPr>
        <w:pStyle w:val="Luettelokappale"/>
        <w:numPr>
          <w:ilvl w:val="0"/>
          <w:numId w:val="35"/>
        </w:numPr>
        <w:tabs>
          <w:tab w:val="clear" w:pos="340"/>
          <w:tab w:val="num" w:pos="680"/>
        </w:tabs>
        <w:ind w:left="6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Bränditietoinen</w:t>
      </w:r>
      <w:r w:rsidR="00554237">
        <w:rPr>
          <w:rFonts w:asciiTheme="minorHAnsi" w:hAnsiTheme="minorHAnsi"/>
        </w:rPr>
        <w:t>, ks. elämyskuluttaja yllä</w:t>
      </w:r>
    </w:p>
    <w:p w:rsidR="000F47DA" w:rsidRDefault="00554237" w:rsidP="000F47DA">
      <w:pPr>
        <w:pStyle w:val="Luettelokappale"/>
        <w:numPr>
          <w:ilvl w:val="0"/>
          <w:numId w:val="35"/>
        </w:numPr>
        <w:tabs>
          <w:tab w:val="clear" w:pos="340"/>
          <w:tab w:val="num" w:pos="680"/>
        </w:tabs>
        <w:ind w:left="6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Terveystietoisen</w:t>
      </w:r>
      <w:r w:rsidR="000F47D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kulutus perustuu</w:t>
      </w:r>
      <w:r w:rsidR="000F47D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terveyden edistämiseen</w:t>
      </w:r>
      <w:r w:rsidR="000F47DA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>Hän</w:t>
      </w:r>
      <w:r w:rsidR="000F47D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lukee</w:t>
      </w:r>
      <w:r w:rsidR="000F47DA">
        <w:rPr>
          <w:rFonts w:asciiTheme="minorHAnsi" w:hAnsiTheme="minorHAnsi"/>
        </w:rPr>
        <w:t xml:space="preserve"> tutkimuksia, jotka tukevat </w:t>
      </w:r>
      <w:r>
        <w:rPr>
          <w:rFonts w:asciiTheme="minorHAnsi" w:hAnsiTheme="minorHAnsi"/>
        </w:rPr>
        <w:t xml:space="preserve">hänen </w:t>
      </w:r>
      <w:r w:rsidR="000F47DA">
        <w:rPr>
          <w:rFonts w:asciiTheme="minorHAnsi" w:hAnsiTheme="minorHAnsi"/>
        </w:rPr>
        <w:t>omaa näkemystä</w:t>
      </w:r>
      <w:r>
        <w:rPr>
          <w:rFonts w:asciiTheme="minorHAnsi" w:hAnsiTheme="minorHAnsi"/>
        </w:rPr>
        <w:t>än terveyden edistämisestä</w:t>
      </w:r>
      <w:r w:rsidR="000F47DA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>Hän</w:t>
      </w:r>
      <w:r w:rsidR="000F47D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on turvallisuushakuinen ja välttää</w:t>
      </w:r>
      <w:r w:rsidR="000F47DA">
        <w:rPr>
          <w:rFonts w:asciiTheme="minorHAnsi" w:hAnsiTheme="minorHAnsi"/>
        </w:rPr>
        <w:t xml:space="preserve"> riskejä. </w:t>
      </w:r>
      <w:r>
        <w:rPr>
          <w:rFonts w:asciiTheme="minorHAnsi" w:hAnsiTheme="minorHAnsi"/>
        </w:rPr>
        <w:t>Terveystietoiselle kuluttajalle</w:t>
      </w:r>
      <w:r w:rsidR="000F47DA">
        <w:rPr>
          <w:rFonts w:asciiTheme="minorHAnsi" w:hAnsiTheme="minorHAnsi"/>
        </w:rPr>
        <w:t xml:space="preserve"> voidaan tarjota </w:t>
      </w:r>
      <w:r>
        <w:rPr>
          <w:rFonts w:asciiTheme="minorHAnsi" w:hAnsiTheme="minorHAnsi"/>
        </w:rPr>
        <w:t xml:space="preserve">oikeanlaista tuotevalikoimaa ja </w:t>
      </w:r>
      <w:r w:rsidR="000F47DA">
        <w:rPr>
          <w:rFonts w:asciiTheme="minorHAnsi" w:hAnsiTheme="minorHAnsi"/>
        </w:rPr>
        <w:t>terveystietoista henkilökuntaa op</w:t>
      </w:r>
      <w:r>
        <w:rPr>
          <w:rFonts w:asciiTheme="minorHAnsi" w:hAnsiTheme="minorHAnsi"/>
        </w:rPr>
        <w:t>a</w:t>
      </w:r>
      <w:r w:rsidR="000F47DA">
        <w:rPr>
          <w:rFonts w:asciiTheme="minorHAnsi" w:hAnsiTheme="minorHAnsi"/>
        </w:rPr>
        <w:t>stamaan</w:t>
      </w:r>
      <w:r>
        <w:rPr>
          <w:rFonts w:asciiTheme="minorHAnsi" w:hAnsiTheme="minorHAnsi"/>
        </w:rPr>
        <w:t xml:space="preserve"> valinnoissa</w:t>
      </w:r>
      <w:r w:rsidR="000F47DA">
        <w:rPr>
          <w:rFonts w:asciiTheme="minorHAnsi" w:hAnsiTheme="minorHAnsi"/>
        </w:rPr>
        <w:t>. Asiakkaalle tyypillistä on hallinnan tarve</w:t>
      </w:r>
      <w:r>
        <w:rPr>
          <w:rFonts w:asciiTheme="minorHAnsi" w:hAnsiTheme="minorHAnsi"/>
        </w:rPr>
        <w:t>.</w:t>
      </w:r>
    </w:p>
    <w:p w:rsidR="000F47DA" w:rsidRDefault="000F47DA" w:rsidP="000F47DA">
      <w:pPr>
        <w:pStyle w:val="Luettelokappale"/>
        <w:numPr>
          <w:ilvl w:val="0"/>
          <w:numId w:val="35"/>
        </w:numPr>
        <w:tabs>
          <w:tab w:val="clear" w:pos="340"/>
          <w:tab w:val="num" w:pos="680"/>
        </w:tabs>
        <w:ind w:left="6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Ekologinen ja eettinen kuluttaja </w:t>
      </w:r>
      <w:r w:rsidR="00554237">
        <w:rPr>
          <w:rFonts w:asciiTheme="minorHAnsi" w:hAnsiTheme="minorHAnsi"/>
        </w:rPr>
        <w:t xml:space="preserve">on </w:t>
      </w:r>
      <w:r>
        <w:rPr>
          <w:rFonts w:asciiTheme="minorHAnsi" w:hAnsiTheme="minorHAnsi"/>
        </w:rPr>
        <w:t xml:space="preserve">tiedostava, aktiivinen ja </w:t>
      </w:r>
      <w:r w:rsidR="00554237">
        <w:rPr>
          <w:rFonts w:asciiTheme="minorHAnsi" w:hAnsiTheme="minorHAnsi"/>
        </w:rPr>
        <w:t>vaikuttamishaluinen</w:t>
      </w:r>
      <w:r>
        <w:rPr>
          <w:rFonts w:asciiTheme="minorHAnsi" w:hAnsiTheme="minorHAnsi"/>
        </w:rPr>
        <w:t>. Hän haluaa parantaa maailmaa. Hänelle voidaan tarjota tietoa vaikuttamismahdollisuuksista</w:t>
      </w:r>
      <w:r w:rsidR="00554237">
        <w:rPr>
          <w:rFonts w:asciiTheme="minorHAnsi" w:hAnsiTheme="minorHAnsi"/>
        </w:rPr>
        <w:t xml:space="preserve"> ja mahdollisuuksista tehdä oike</w:t>
      </w:r>
      <w:r>
        <w:rPr>
          <w:rFonts w:asciiTheme="minorHAnsi" w:hAnsiTheme="minorHAnsi"/>
        </w:rPr>
        <w:t>anlaisia valintoja.</w:t>
      </w:r>
    </w:p>
    <w:p w:rsidR="009E4B7C" w:rsidRDefault="009E4B7C" w:rsidP="009E4B7C">
      <w:pPr>
        <w:rPr>
          <w:rFonts w:asciiTheme="minorHAnsi" w:hAnsiTheme="minorHAnsi"/>
          <w:szCs w:val="22"/>
        </w:rPr>
      </w:pPr>
    </w:p>
    <w:p w:rsidR="005D4A81" w:rsidRDefault="005D4A81">
      <w:pPr>
        <w:rPr>
          <w:rFonts w:asciiTheme="minorHAnsi" w:hAnsiTheme="minorHAnsi"/>
          <w:b/>
          <w:color w:val="4472C4" w:themeColor="accent5"/>
          <w:sz w:val="28"/>
          <w:szCs w:val="28"/>
        </w:rPr>
      </w:pPr>
      <w:r>
        <w:rPr>
          <w:rFonts w:asciiTheme="minorHAnsi" w:hAnsiTheme="minorHAnsi"/>
          <w:b/>
          <w:color w:val="4472C4" w:themeColor="accent5"/>
          <w:sz w:val="28"/>
          <w:szCs w:val="28"/>
        </w:rPr>
        <w:br w:type="page"/>
      </w:r>
    </w:p>
    <w:p w:rsidR="005D4A81" w:rsidRDefault="005D4A81" w:rsidP="009D24FD">
      <w:pPr>
        <w:rPr>
          <w:rFonts w:asciiTheme="minorHAnsi" w:hAnsiTheme="minorHAnsi"/>
          <w:b/>
          <w:color w:val="4472C4" w:themeColor="accent5"/>
          <w:sz w:val="28"/>
          <w:szCs w:val="28"/>
        </w:rPr>
      </w:pPr>
      <w:r>
        <w:rPr>
          <w:rFonts w:asciiTheme="minorHAnsi" w:hAnsiTheme="minorHAnsi"/>
          <w:b/>
          <w:color w:val="4472C4" w:themeColor="accent5"/>
          <w:sz w:val="28"/>
          <w:szCs w:val="28"/>
        </w:rPr>
        <w:lastRenderedPageBreak/>
        <w:t>Horror story – Ei-toivottava skenaario</w:t>
      </w:r>
    </w:p>
    <w:p w:rsidR="00E01DDE" w:rsidRPr="00B81BCA" w:rsidRDefault="00E01DDE" w:rsidP="009D24FD">
      <w:pPr>
        <w:rPr>
          <w:rFonts w:asciiTheme="minorHAnsi" w:hAnsiTheme="minorHAnsi"/>
          <w:szCs w:val="22"/>
        </w:rPr>
      </w:pPr>
    </w:p>
    <w:p w:rsidR="00054414" w:rsidRDefault="00054414" w:rsidP="00054414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Yhteiskuntamme globalisoituu. </w:t>
      </w:r>
      <w:r w:rsidR="003D443F">
        <w:rPr>
          <w:rFonts w:asciiTheme="minorHAnsi" w:hAnsiTheme="minorHAnsi"/>
          <w:szCs w:val="22"/>
        </w:rPr>
        <w:t xml:space="preserve">Suomalainen vähittäiskauppa menettää asemansa kotimaan markkinoilla </w:t>
      </w:r>
      <w:r>
        <w:rPr>
          <w:rFonts w:asciiTheme="minorHAnsi" w:hAnsiTheme="minorHAnsi"/>
          <w:szCs w:val="22"/>
        </w:rPr>
        <w:t xml:space="preserve">ulkomaisille kauppaketjuille. </w:t>
      </w:r>
      <w:r w:rsidR="003D443F">
        <w:rPr>
          <w:rFonts w:asciiTheme="minorHAnsi" w:hAnsiTheme="minorHAnsi"/>
          <w:szCs w:val="22"/>
        </w:rPr>
        <w:t xml:space="preserve">Paikallisuutta ja lähialueiden tuotantoa ei arvosteta. Paikallisten toimijoiden toimintaedellytykset katoavat. </w:t>
      </w:r>
    </w:p>
    <w:p w:rsidR="003D443F" w:rsidRDefault="003D443F" w:rsidP="00054414">
      <w:pPr>
        <w:rPr>
          <w:rFonts w:asciiTheme="minorHAnsi" w:hAnsiTheme="minorHAnsi"/>
          <w:szCs w:val="22"/>
        </w:rPr>
      </w:pPr>
    </w:p>
    <w:p w:rsidR="003D443F" w:rsidRPr="009E6FC9" w:rsidRDefault="00054414" w:rsidP="00054414">
      <w:pPr>
        <w:rPr>
          <w:rFonts w:asciiTheme="minorHAnsi" w:hAnsiTheme="minorHAnsi"/>
          <w:i/>
          <w:szCs w:val="22"/>
        </w:rPr>
      </w:pPr>
      <w:r>
        <w:rPr>
          <w:rFonts w:asciiTheme="minorHAnsi" w:hAnsiTheme="minorHAnsi"/>
          <w:szCs w:val="22"/>
        </w:rPr>
        <w:t>Regulaatio rajoit</w:t>
      </w:r>
      <w:r w:rsidR="003D443F">
        <w:rPr>
          <w:rFonts w:asciiTheme="minorHAnsi" w:hAnsiTheme="minorHAnsi"/>
          <w:szCs w:val="22"/>
        </w:rPr>
        <w:t>ta</w:t>
      </w:r>
      <w:r>
        <w:rPr>
          <w:rFonts w:asciiTheme="minorHAnsi" w:hAnsiTheme="minorHAnsi"/>
          <w:szCs w:val="22"/>
        </w:rPr>
        <w:t xml:space="preserve">a kaupan </w:t>
      </w:r>
      <w:r w:rsidR="003D443F">
        <w:rPr>
          <w:rFonts w:asciiTheme="minorHAnsi" w:hAnsiTheme="minorHAnsi"/>
          <w:szCs w:val="22"/>
        </w:rPr>
        <w:t xml:space="preserve">toimintaedellytyksiä ja </w:t>
      </w:r>
      <w:r>
        <w:rPr>
          <w:rFonts w:asciiTheme="minorHAnsi" w:hAnsiTheme="minorHAnsi"/>
          <w:szCs w:val="22"/>
        </w:rPr>
        <w:t xml:space="preserve">kehittymistä. Sääntely- ja ohjausmekanismit </w:t>
      </w:r>
      <w:r w:rsidR="003D443F">
        <w:rPr>
          <w:rFonts w:asciiTheme="minorHAnsi" w:hAnsiTheme="minorHAnsi"/>
          <w:szCs w:val="22"/>
        </w:rPr>
        <w:t xml:space="preserve">yleistyvät ja kiristyvät. </w:t>
      </w:r>
      <w:r w:rsidR="009E6FC9" w:rsidRPr="009E6FC9">
        <w:rPr>
          <w:rFonts w:asciiTheme="minorHAnsi" w:hAnsiTheme="minorHAnsi"/>
          <w:i/>
          <w:szCs w:val="22"/>
          <w:highlight w:val="yellow"/>
        </w:rPr>
        <w:t>Esimerkkejä</w:t>
      </w:r>
      <w:r w:rsidR="009E6FC9">
        <w:rPr>
          <w:rFonts w:asciiTheme="minorHAnsi" w:hAnsiTheme="minorHAnsi"/>
          <w:i/>
          <w:szCs w:val="22"/>
        </w:rPr>
        <w:t>?</w:t>
      </w:r>
    </w:p>
    <w:p w:rsidR="003D443F" w:rsidRDefault="003D443F" w:rsidP="00054414">
      <w:pPr>
        <w:rPr>
          <w:rFonts w:asciiTheme="minorHAnsi" w:hAnsiTheme="minorHAnsi"/>
          <w:szCs w:val="22"/>
        </w:rPr>
      </w:pPr>
    </w:p>
    <w:p w:rsidR="00054414" w:rsidRPr="009E6FC9" w:rsidRDefault="00054414" w:rsidP="00054414">
      <w:pPr>
        <w:rPr>
          <w:rFonts w:asciiTheme="minorHAnsi" w:hAnsiTheme="minorHAnsi"/>
          <w:i/>
          <w:szCs w:val="22"/>
        </w:rPr>
      </w:pPr>
      <w:r>
        <w:rPr>
          <w:rFonts w:asciiTheme="minorHAnsi" w:hAnsiTheme="minorHAnsi"/>
          <w:szCs w:val="22"/>
        </w:rPr>
        <w:t xml:space="preserve">Julkisen talouden roolin muuttuminen näkyy myös vähittäiskaupan alalla. </w:t>
      </w:r>
      <w:r w:rsidR="003D443F">
        <w:rPr>
          <w:rFonts w:asciiTheme="minorHAnsi" w:hAnsiTheme="minorHAnsi"/>
          <w:szCs w:val="22"/>
        </w:rPr>
        <w:t>Muutos aiheuttaa yhteiskunnassa eriarvioistumista.</w:t>
      </w:r>
      <w:r w:rsidR="009E6FC9">
        <w:rPr>
          <w:rFonts w:asciiTheme="minorHAnsi" w:hAnsiTheme="minorHAnsi"/>
          <w:szCs w:val="22"/>
        </w:rPr>
        <w:t xml:space="preserve"> </w:t>
      </w:r>
      <w:r w:rsidR="009E6FC9" w:rsidRPr="009E6FC9">
        <w:rPr>
          <w:rFonts w:asciiTheme="minorHAnsi" w:hAnsiTheme="minorHAnsi"/>
          <w:i/>
          <w:szCs w:val="22"/>
          <w:highlight w:val="yellow"/>
        </w:rPr>
        <w:t>Miten eriarvoistuminen ilmenee</w:t>
      </w:r>
      <w:r w:rsidR="009E6FC9">
        <w:rPr>
          <w:rFonts w:asciiTheme="minorHAnsi" w:hAnsiTheme="minorHAnsi"/>
          <w:i/>
          <w:szCs w:val="22"/>
        </w:rPr>
        <w:t>?</w:t>
      </w:r>
    </w:p>
    <w:p w:rsidR="00054414" w:rsidRDefault="00054414" w:rsidP="00054414">
      <w:pPr>
        <w:rPr>
          <w:rFonts w:asciiTheme="minorHAnsi" w:hAnsiTheme="minorHAnsi"/>
          <w:szCs w:val="22"/>
        </w:rPr>
      </w:pPr>
    </w:p>
    <w:p w:rsidR="00054414" w:rsidRPr="009E6FC9" w:rsidRDefault="00054414" w:rsidP="00054414">
      <w:pPr>
        <w:rPr>
          <w:rFonts w:asciiTheme="minorHAnsi" w:hAnsiTheme="minorHAnsi"/>
          <w:i/>
          <w:szCs w:val="22"/>
        </w:rPr>
      </w:pPr>
      <w:r>
        <w:rPr>
          <w:rFonts w:asciiTheme="minorHAnsi" w:hAnsiTheme="minorHAnsi"/>
          <w:szCs w:val="22"/>
        </w:rPr>
        <w:t>Digitalisaatio ja uudet teknologiat muuttavat yhteiskuntaa ja vähittäiskaupan alaa</w:t>
      </w:r>
      <w:r w:rsidR="003D443F">
        <w:rPr>
          <w:rFonts w:asciiTheme="minorHAnsi" w:hAnsiTheme="minorHAnsi"/>
          <w:szCs w:val="22"/>
        </w:rPr>
        <w:t xml:space="preserve">. Muutos ei kuitenkaan ole toivottava, sillä tekniikka kääntyy itseään vastaan. Teknologiset </w:t>
      </w:r>
      <w:r w:rsidR="003D443F">
        <w:rPr>
          <w:rFonts w:asciiTheme="minorHAnsi" w:hAnsiTheme="minorHAnsi"/>
          <w:szCs w:val="22"/>
        </w:rPr>
        <w:lastRenderedPageBreak/>
        <w:t xml:space="preserve">ratkaisut eivät ole </w:t>
      </w:r>
      <w:r w:rsidR="009E6FC9">
        <w:rPr>
          <w:rFonts w:asciiTheme="minorHAnsi" w:hAnsiTheme="minorHAnsi"/>
          <w:szCs w:val="22"/>
        </w:rPr>
        <w:t xml:space="preserve">yhteensopivia ja </w:t>
      </w:r>
      <w:r w:rsidR="003D443F">
        <w:rPr>
          <w:rFonts w:asciiTheme="minorHAnsi" w:hAnsiTheme="minorHAnsi"/>
          <w:szCs w:val="22"/>
        </w:rPr>
        <w:t xml:space="preserve">toisiaan tukevia. </w:t>
      </w:r>
      <w:r w:rsidR="003D443F" w:rsidRPr="009E6FC9">
        <w:rPr>
          <w:rFonts w:asciiTheme="minorHAnsi" w:hAnsiTheme="minorHAnsi"/>
          <w:i/>
          <w:szCs w:val="22"/>
          <w:highlight w:val="yellow"/>
        </w:rPr>
        <w:t>Muutos johtaa yhteiskunnan kahtiajakoon: in ja out, isot ja pienet yritykset</w:t>
      </w:r>
      <w:r w:rsidRPr="009E6FC9">
        <w:rPr>
          <w:rFonts w:asciiTheme="minorHAnsi" w:hAnsiTheme="minorHAnsi"/>
          <w:i/>
          <w:szCs w:val="22"/>
          <w:highlight w:val="yellow"/>
        </w:rPr>
        <w:t>.</w:t>
      </w:r>
    </w:p>
    <w:p w:rsidR="00054414" w:rsidRDefault="00054414" w:rsidP="00054414">
      <w:pPr>
        <w:rPr>
          <w:rFonts w:asciiTheme="minorHAnsi" w:hAnsiTheme="minorHAnsi"/>
          <w:szCs w:val="22"/>
        </w:rPr>
      </w:pPr>
    </w:p>
    <w:p w:rsidR="00054414" w:rsidRPr="009E6FC9" w:rsidRDefault="00054414" w:rsidP="00054414">
      <w:pPr>
        <w:rPr>
          <w:rFonts w:asciiTheme="minorHAnsi" w:hAnsiTheme="minorHAnsi"/>
          <w:i/>
          <w:szCs w:val="22"/>
        </w:rPr>
      </w:pPr>
      <w:r w:rsidRPr="009E6FC9">
        <w:rPr>
          <w:rFonts w:asciiTheme="minorHAnsi" w:hAnsiTheme="minorHAnsi"/>
          <w:i/>
          <w:szCs w:val="22"/>
          <w:highlight w:val="yellow"/>
        </w:rPr>
        <w:t xml:space="preserve">Logistiikan kehittyminen </w:t>
      </w:r>
      <w:r w:rsidR="003D443F" w:rsidRPr="009E6FC9">
        <w:rPr>
          <w:rFonts w:asciiTheme="minorHAnsi" w:hAnsiTheme="minorHAnsi"/>
          <w:i/>
          <w:szCs w:val="22"/>
          <w:highlight w:val="yellow"/>
        </w:rPr>
        <w:t>johta</w:t>
      </w:r>
      <w:r w:rsidR="009E6FC9">
        <w:rPr>
          <w:rFonts w:asciiTheme="minorHAnsi" w:hAnsiTheme="minorHAnsi"/>
          <w:i/>
          <w:szCs w:val="22"/>
          <w:highlight w:val="yellow"/>
        </w:rPr>
        <w:t>a raaka-aineiden kallistumiseen?</w:t>
      </w:r>
      <w:r w:rsidR="003D443F" w:rsidRPr="009E6FC9">
        <w:rPr>
          <w:rFonts w:asciiTheme="minorHAnsi" w:hAnsiTheme="minorHAnsi"/>
          <w:i/>
          <w:szCs w:val="22"/>
          <w:highlight w:val="yellow"/>
        </w:rPr>
        <w:t xml:space="preserve"> Sodat ja muut kansainväliset konfliktit värittävät tulevaisuuden kuvaa</w:t>
      </w:r>
      <w:r w:rsidRPr="009E6FC9">
        <w:rPr>
          <w:rFonts w:asciiTheme="minorHAnsi" w:hAnsiTheme="minorHAnsi"/>
          <w:i/>
          <w:szCs w:val="22"/>
          <w:highlight w:val="yellow"/>
        </w:rPr>
        <w:t>.</w:t>
      </w:r>
      <w:r w:rsidRPr="009E6FC9">
        <w:rPr>
          <w:rFonts w:asciiTheme="minorHAnsi" w:hAnsiTheme="minorHAnsi"/>
          <w:i/>
          <w:szCs w:val="22"/>
        </w:rPr>
        <w:t xml:space="preserve"> </w:t>
      </w:r>
    </w:p>
    <w:p w:rsidR="00054414" w:rsidRDefault="00054414" w:rsidP="00054414">
      <w:pPr>
        <w:rPr>
          <w:rFonts w:asciiTheme="minorHAnsi" w:hAnsiTheme="minorHAnsi"/>
          <w:szCs w:val="22"/>
        </w:rPr>
      </w:pPr>
    </w:p>
    <w:p w:rsidR="00054414" w:rsidRDefault="00054414" w:rsidP="00054414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Väestörakenne Suomessa muuttuu lähivuosien aikana: ikäihmisten osuus koko väestöstä kasvaa ja määrä lisääntyy. </w:t>
      </w:r>
      <w:r w:rsidR="003D443F">
        <w:rPr>
          <w:rFonts w:asciiTheme="minorHAnsi" w:hAnsiTheme="minorHAnsi"/>
          <w:szCs w:val="22"/>
        </w:rPr>
        <w:t>Yhteiskuntamme polarisoituu</w:t>
      </w:r>
      <w:r w:rsidR="009E6FC9">
        <w:rPr>
          <w:rFonts w:asciiTheme="minorHAnsi" w:hAnsiTheme="minorHAnsi"/>
          <w:szCs w:val="22"/>
        </w:rPr>
        <w:t xml:space="preserve">: </w:t>
      </w:r>
      <w:r w:rsidR="003D443F">
        <w:rPr>
          <w:rFonts w:asciiTheme="minorHAnsi" w:hAnsiTheme="minorHAnsi"/>
          <w:szCs w:val="22"/>
        </w:rPr>
        <w:t xml:space="preserve">yksilöiden oma taloudellinen tilanne, mahdolliset </w:t>
      </w:r>
      <w:r w:rsidR="003D443F" w:rsidRPr="009E6FC9">
        <w:rPr>
          <w:rFonts w:asciiTheme="minorHAnsi" w:hAnsiTheme="minorHAnsi"/>
          <w:szCs w:val="22"/>
          <w:highlight w:val="yellow"/>
        </w:rPr>
        <w:t>uhat</w:t>
      </w:r>
      <w:r w:rsidR="003D443F">
        <w:rPr>
          <w:rFonts w:asciiTheme="minorHAnsi" w:hAnsiTheme="minorHAnsi"/>
          <w:szCs w:val="22"/>
        </w:rPr>
        <w:t xml:space="preserve"> ja koulutustausta</w:t>
      </w:r>
      <w:r w:rsidR="009E6FC9">
        <w:rPr>
          <w:rFonts w:asciiTheme="minorHAnsi" w:hAnsiTheme="minorHAnsi"/>
          <w:szCs w:val="22"/>
        </w:rPr>
        <w:t xml:space="preserve"> vaikuttavat kehitykseen</w:t>
      </w:r>
      <w:r w:rsidR="003D443F">
        <w:rPr>
          <w:rFonts w:asciiTheme="minorHAnsi" w:hAnsiTheme="minorHAnsi"/>
          <w:szCs w:val="22"/>
        </w:rPr>
        <w:t xml:space="preserve">. </w:t>
      </w:r>
    </w:p>
    <w:p w:rsidR="003D443F" w:rsidRDefault="003D443F" w:rsidP="00054414">
      <w:pPr>
        <w:rPr>
          <w:rFonts w:asciiTheme="minorHAnsi" w:hAnsiTheme="minorHAnsi"/>
          <w:szCs w:val="22"/>
        </w:rPr>
      </w:pPr>
    </w:p>
    <w:p w:rsidR="00054414" w:rsidRDefault="00054414" w:rsidP="00054414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Kuluttajakäyttäytyminen muuttaa myös muotoaan. </w:t>
      </w:r>
      <w:r w:rsidR="003D443F" w:rsidRPr="009E6FC9">
        <w:rPr>
          <w:rFonts w:asciiTheme="minorHAnsi" w:hAnsiTheme="minorHAnsi"/>
          <w:i/>
          <w:szCs w:val="22"/>
          <w:highlight w:val="yellow"/>
        </w:rPr>
        <w:t>Koulutus vähenee ja lama jatkuu</w:t>
      </w:r>
      <w:r w:rsidR="009E6FC9">
        <w:rPr>
          <w:rFonts w:asciiTheme="minorHAnsi" w:hAnsiTheme="minorHAnsi"/>
          <w:i/>
          <w:szCs w:val="22"/>
          <w:highlight w:val="yellow"/>
        </w:rPr>
        <w:t>?</w:t>
      </w:r>
    </w:p>
    <w:p w:rsidR="00054414" w:rsidRDefault="00054414" w:rsidP="00054414">
      <w:pPr>
        <w:rPr>
          <w:rFonts w:asciiTheme="minorHAnsi" w:hAnsiTheme="minorHAnsi"/>
          <w:szCs w:val="22"/>
        </w:rPr>
      </w:pPr>
    </w:p>
    <w:p w:rsidR="00054414" w:rsidRDefault="00054414" w:rsidP="003D443F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Kestävän kehityksen merkitys </w:t>
      </w:r>
      <w:r w:rsidR="003D443F">
        <w:rPr>
          <w:rFonts w:asciiTheme="minorHAnsi" w:hAnsiTheme="minorHAnsi"/>
          <w:szCs w:val="22"/>
        </w:rPr>
        <w:t>vähittäiskaupan alalla korostuu</w:t>
      </w:r>
      <w:r>
        <w:rPr>
          <w:rFonts w:asciiTheme="minorHAnsi" w:hAnsiTheme="minorHAnsi"/>
          <w:szCs w:val="22"/>
        </w:rPr>
        <w:t>.</w:t>
      </w:r>
      <w:r w:rsidR="009E6FC9">
        <w:rPr>
          <w:rFonts w:asciiTheme="minorHAnsi" w:hAnsiTheme="minorHAnsi"/>
          <w:szCs w:val="22"/>
        </w:rPr>
        <w:t xml:space="preserve"> Tuotteiden ja palvelujen h</w:t>
      </w:r>
      <w:r w:rsidR="003D443F">
        <w:rPr>
          <w:rFonts w:asciiTheme="minorHAnsi" w:hAnsiTheme="minorHAnsi"/>
          <w:szCs w:val="22"/>
        </w:rPr>
        <w:t>intataso</w:t>
      </w:r>
      <w:r w:rsidR="009E6FC9">
        <w:rPr>
          <w:rFonts w:asciiTheme="minorHAnsi" w:hAnsiTheme="minorHAnsi"/>
          <w:szCs w:val="22"/>
        </w:rPr>
        <w:t xml:space="preserve"> nousee. V</w:t>
      </w:r>
      <w:r w:rsidR="003D443F">
        <w:rPr>
          <w:rFonts w:asciiTheme="minorHAnsi" w:hAnsiTheme="minorHAnsi"/>
          <w:szCs w:val="22"/>
        </w:rPr>
        <w:t xml:space="preserve">ain tehokkaimmat selviävät. </w:t>
      </w:r>
    </w:p>
    <w:p w:rsidR="003D443F" w:rsidRDefault="003D443F" w:rsidP="003D443F">
      <w:pPr>
        <w:rPr>
          <w:rFonts w:asciiTheme="minorHAnsi" w:hAnsiTheme="minorHAnsi"/>
          <w:szCs w:val="22"/>
        </w:rPr>
      </w:pPr>
    </w:p>
    <w:p w:rsidR="003D443F" w:rsidRDefault="00AC3C9D" w:rsidP="003D443F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lastRenderedPageBreak/>
        <w:t xml:space="preserve">Arvot pirstalloituvat. Työelämä ei </w:t>
      </w:r>
      <w:r w:rsidR="009E6FC9">
        <w:rPr>
          <w:rFonts w:asciiTheme="minorHAnsi" w:hAnsiTheme="minorHAnsi"/>
          <w:szCs w:val="22"/>
        </w:rPr>
        <w:t xml:space="preserve">enää </w:t>
      </w:r>
      <w:r>
        <w:rPr>
          <w:rFonts w:asciiTheme="minorHAnsi" w:hAnsiTheme="minorHAnsi"/>
          <w:szCs w:val="22"/>
        </w:rPr>
        <w:t xml:space="preserve">houkuttele ja </w:t>
      </w:r>
      <w:r w:rsidR="009E6FC9">
        <w:rPr>
          <w:rFonts w:asciiTheme="minorHAnsi" w:hAnsiTheme="minorHAnsi"/>
          <w:szCs w:val="22"/>
        </w:rPr>
        <w:t xml:space="preserve">vähittäiskaupan </w:t>
      </w:r>
      <w:r>
        <w:rPr>
          <w:rFonts w:asciiTheme="minorHAnsi" w:hAnsiTheme="minorHAnsi"/>
          <w:szCs w:val="22"/>
        </w:rPr>
        <w:t xml:space="preserve">alalla on pulaa motivoituneesta henkilöstöstä. </w:t>
      </w:r>
    </w:p>
    <w:p w:rsidR="00054414" w:rsidRDefault="00054414" w:rsidP="00054414">
      <w:pPr>
        <w:rPr>
          <w:rFonts w:asciiTheme="minorHAnsi" w:hAnsiTheme="minorHAnsi"/>
          <w:szCs w:val="22"/>
        </w:rPr>
      </w:pPr>
    </w:p>
    <w:p w:rsidR="00534469" w:rsidRDefault="00D15FE1" w:rsidP="00534469">
      <w:pPr>
        <w:jc w:val="both"/>
        <w:rPr>
          <w:rFonts w:asciiTheme="minorHAnsi" w:hAnsiTheme="minorHAnsi"/>
          <w:color w:val="4472C4" w:themeColor="accent5"/>
        </w:rPr>
      </w:pPr>
      <w:r w:rsidRPr="008F39C0">
        <w:rPr>
          <w:rFonts w:asciiTheme="minorHAnsi" w:hAnsiTheme="minorHAnsi"/>
          <w:color w:val="4472C4" w:themeColor="accent5"/>
        </w:rPr>
        <w:t>Asiakkaiden asemaa ja tarpeita tarkastellaan asiakasryhmittäin:</w:t>
      </w:r>
    </w:p>
    <w:p w:rsidR="00534469" w:rsidRDefault="00534469" w:rsidP="00534469">
      <w:pPr>
        <w:jc w:val="both"/>
        <w:rPr>
          <w:rFonts w:asciiTheme="minorHAnsi" w:hAnsiTheme="minorHAnsi"/>
          <w:b/>
          <w:szCs w:val="22"/>
        </w:rPr>
      </w:pPr>
    </w:p>
    <w:p w:rsidR="00534469" w:rsidRDefault="00534469" w:rsidP="00534469">
      <w:pPr>
        <w:pStyle w:val="Luettelokappale"/>
        <w:numPr>
          <w:ilvl w:val="0"/>
          <w:numId w:val="43"/>
        </w:numPr>
        <w:jc w:val="both"/>
        <w:rPr>
          <w:rFonts w:asciiTheme="minorHAnsi" w:hAnsiTheme="minorHAnsi"/>
          <w:szCs w:val="22"/>
        </w:rPr>
      </w:pPr>
      <w:r w:rsidRPr="00534469">
        <w:rPr>
          <w:rFonts w:asciiTheme="minorHAnsi" w:hAnsiTheme="minorHAnsi"/>
          <w:szCs w:val="22"/>
        </w:rPr>
        <w:t xml:space="preserve">Peruskuluttaja </w:t>
      </w:r>
      <w:r w:rsidR="00C23033">
        <w:rPr>
          <w:rFonts w:asciiTheme="minorHAnsi" w:hAnsiTheme="minorHAnsi"/>
          <w:szCs w:val="22"/>
        </w:rPr>
        <w:t xml:space="preserve">- </w:t>
      </w:r>
      <w:r w:rsidRPr="00534469">
        <w:rPr>
          <w:rFonts w:asciiTheme="minorHAnsi" w:hAnsiTheme="minorHAnsi"/>
          <w:szCs w:val="22"/>
        </w:rPr>
        <w:t xml:space="preserve">”nauttii tilanteesta”: </w:t>
      </w:r>
      <w:r w:rsidR="00C23033">
        <w:rPr>
          <w:rFonts w:asciiTheme="minorHAnsi" w:hAnsiTheme="minorHAnsi"/>
          <w:szCs w:val="22"/>
        </w:rPr>
        <w:t xml:space="preserve">Peruskuluttaja </w:t>
      </w:r>
      <w:r w:rsidRPr="00534469">
        <w:rPr>
          <w:rFonts w:asciiTheme="minorHAnsi" w:hAnsiTheme="minorHAnsi"/>
          <w:szCs w:val="22"/>
        </w:rPr>
        <w:t>on pienituloinen ja perustarpeinen. Hinta</w:t>
      </w:r>
      <w:r w:rsidR="00C23033">
        <w:rPr>
          <w:rFonts w:asciiTheme="minorHAnsi" w:hAnsiTheme="minorHAnsi"/>
          <w:szCs w:val="22"/>
        </w:rPr>
        <w:t>tietoisuus</w:t>
      </w:r>
      <w:r w:rsidRPr="00534469">
        <w:rPr>
          <w:rFonts w:asciiTheme="minorHAnsi" w:hAnsiTheme="minorHAnsi"/>
          <w:szCs w:val="22"/>
        </w:rPr>
        <w:t xml:space="preserve"> ja </w:t>
      </w:r>
      <w:r w:rsidR="00C23033">
        <w:rPr>
          <w:rFonts w:asciiTheme="minorHAnsi" w:hAnsiTheme="minorHAnsi"/>
          <w:szCs w:val="22"/>
        </w:rPr>
        <w:t xml:space="preserve">ostopäätösten </w:t>
      </w:r>
      <w:r w:rsidRPr="00534469">
        <w:rPr>
          <w:rFonts w:asciiTheme="minorHAnsi" w:hAnsiTheme="minorHAnsi"/>
          <w:szCs w:val="22"/>
        </w:rPr>
        <w:t xml:space="preserve">rutinoituminen </w:t>
      </w:r>
      <w:r w:rsidR="00C23033">
        <w:rPr>
          <w:rFonts w:asciiTheme="minorHAnsi" w:hAnsiTheme="minorHAnsi"/>
          <w:szCs w:val="22"/>
        </w:rPr>
        <w:t>ovat hänelle ominaisia piirteitä</w:t>
      </w:r>
      <w:r w:rsidRPr="00534469">
        <w:rPr>
          <w:rFonts w:asciiTheme="minorHAnsi" w:hAnsiTheme="minorHAnsi"/>
          <w:szCs w:val="22"/>
        </w:rPr>
        <w:t xml:space="preserve">. </w:t>
      </w:r>
      <w:r w:rsidR="00C23033">
        <w:rPr>
          <w:rFonts w:asciiTheme="minorHAnsi" w:hAnsiTheme="minorHAnsi"/>
          <w:szCs w:val="22"/>
        </w:rPr>
        <w:t>O</w:t>
      </w:r>
      <w:r w:rsidRPr="00534469">
        <w:rPr>
          <w:rFonts w:asciiTheme="minorHAnsi" w:hAnsiTheme="minorHAnsi"/>
          <w:szCs w:val="22"/>
        </w:rPr>
        <w:t>stamisen tulee olla helppoa</w:t>
      </w:r>
      <w:r w:rsidR="00C23033">
        <w:rPr>
          <w:rFonts w:asciiTheme="minorHAnsi" w:hAnsiTheme="minorHAnsi"/>
          <w:szCs w:val="22"/>
        </w:rPr>
        <w:t>,</w:t>
      </w:r>
      <w:r w:rsidRPr="00534469">
        <w:rPr>
          <w:rFonts w:asciiTheme="minorHAnsi" w:hAnsiTheme="minorHAnsi"/>
          <w:szCs w:val="22"/>
        </w:rPr>
        <w:t xml:space="preserve"> ja tuotteet löytyvät ”lähikaupasta”. </w:t>
      </w:r>
      <w:r w:rsidR="00C23033">
        <w:rPr>
          <w:rFonts w:asciiTheme="minorHAnsi" w:hAnsiTheme="minorHAnsi"/>
          <w:szCs w:val="22"/>
        </w:rPr>
        <w:t>Hänelle</w:t>
      </w:r>
      <w:r w:rsidRPr="00534469">
        <w:rPr>
          <w:rFonts w:asciiTheme="minorHAnsi" w:hAnsiTheme="minorHAnsi"/>
          <w:szCs w:val="22"/>
        </w:rPr>
        <w:t xml:space="preserve"> ei kannata tarjota yllätyksiä, vaan tuttua ja turvallista</w:t>
      </w:r>
      <w:r w:rsidR="00C23033">
        <w:rPr>
          <w:rFonts w:asciiTheme="minorHAnsi" w:hAnsiTheme="minorHAnsi"/>
          <w:szCs w:val="22"/>
        </w:rPr>
        <w:t xml:space="preserve"> tuotetta ja palvelua</w:t>
      </w:r>
      <w:r w:rsidRPr="00534469">
        <w:rPr>
          <w:rFonts w:asciiTheme="minorHAnsi" w:hAnsiTheme="minorHAnsi"/>
          <w:szCs w:val="22"/>
        </w:rPr>
        <w:t xml:space="preserve">. </w:t>
      </w:r>
      <w:r w:rsidR="00C23033">
        <w:rPr>
          <w:rFonts w:asciiTheme="minorHAnsi" w:hAnsiTheme="minorHAnsi"/>
          <w:szCs w:val="22"/>
        </w:rPr>
        <w:t>Peruskuluttajalle riittää rajoitettu valikoima ja tutut brändit, joiden hintataso on tasainen. Peruskuluttajaa kuvaavat sanat keskiverto ja</w:t>
      </w:r>
      <w:r w:rsidRPr="00534469">
        <w:rPr>
          <w:rFonts w:asciiTheme="minorHAnsi" w:hAnsiTheme="minorHAnsi"/>
          <w:szCs w:val="22"/>
        </w:rPr>
        <w:t xml:space="preserve"> massa.</w:t>
      </w:r>
    </w:p>
    <w:p w:rsidR="00534469" w:rsidRDefault="00534469" w:rsidP="00534469">
      <w:pPr>
        <w:pStyle w:val="Luettelokappale"/>
        <w:numPr>
          <w:ilvl w:val="0"/>
          <w:numId w:val="43"/>
        </w:numPr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Elämyskuluttaja </w:t>
      </w:r>
      <w:r w:rsidR="00C23033">
        <w:rPr>
          <w:rFonts w:asciiTheme="minorHAnsi" w:hAnsiTheme="minorHAnsi"/>
          <w:szCs w:val="22"/>
        </w:rPr>
        <w:t xml:space="preserve">- </w:t>
      </w:r>
      <w:r>
        <w:rPr>
          <w:rFonts w:asciiTheme="minorHAnsi" w:hAnsiTheme="minorHAnsi"/>
          <w:szCs w:val="22"/>
        </w:rPr>
        <w:t>”elämä vaikeutuu”</w:t>
      </w:r>
      <w:r w:rsidR="00C23033">
        <w:rPr>
          <w:rFonts w:asciiTheme="minorHAnsi" w:hAnsiTheme="minorHAnsi"/>
          <w:szCs w:val="22"/>
        </w:rPr>
        <w:t>: Elämyskuluttaja on hedonisti ja esteettikko</w:t>
      </w:r>
      <w:r>
        <w:rPr>
          <w:rFonts w:asciiTheme="minorHAnsi" w:hAnsiTheme="minorHAnsi"/>
          <w:szCs w:val="22"/>
        </w:rPr>
        <w:t xml:space="preserve">. </w:t>
      </w:r>
      <w:r w:rsidR="002F7BEC">
        <w:rPr>
          <w:rFonts w:asciiTheme="minorHAnsi" w:hAnsiTheme="minorHAnsi"/>
          <w:szCs w:val="22"/>
        </w:rPr>
        <w:t>Hän haluaa tuotteilta ja palveluilta monipuolisuutta ja vaihtelua, uutuuksia, yllätyksellisyyttä</w:t>
      </w:r>
      <w:r>
        <w:rPr>
          <w:rFonts w:asciiTheme="minorHAnsi" w:hAnsiTheme="minorHAnsi"/>
          <w:szCs w:val="22"/>
        </w:rPr>
        <w:t>, hemmottelu</w:t>
      </w:r>
      <w:r w:rsidR="002F7BEC">
        <w:rPr>
          <w:rFonts w:asciiTheme="minorHAnsi" w:hAnsiTheme="minorHAnsi"/>
          <w:szCs w:val="22"/>
        </w:rPr>
        <w:t>a ja moniulotteisuutta</w:t>
      </w:r>
      <w:r>
        <w:rPr>
          <w:rFonts w:asciiTheme="minorHAnsi" w:hAnsiTheme="minorHAnsi"/>
          <w:szCs w:val="22"/>
        </w:rPr>
        <w:t>. Asiakkaalle voidaan tarjota uutuuksia, yllät</w:t>
      </w:r>
      <w:r>
        <w:rPr>
          <w:rFonts w:asciiTheme="minorHAnsi" w:hAnsiTheme="minorHAnsi"/>
          <w:szCs w:val="22"/>
        </w:rPr>
        <w:lastRenderedPageBreak/>
        <w:t>t</w:t>
      </w:r>
      <w:r w:rsidR="002F7BEC">
        <w:rPr>
          <w:rFonts w:asciiTheme="minorHAnsi" w:hAnsiTheme="minorHAnsi"/>
          <w:szCs w:val="22"/>
        </w:rPr>
        <w:t>äviä esil</w:t>
      </w:r>
      <w:r>
        <w:rPr>
          <w:rFonts w:asciiTheme="minorHAnsi" w:hAnsiTheme="minorHAnsi"/>
          <w:szCs w:val="22"/>
        </w:rPr>
        <w:t>l</w:t>
      </w:r>
      <w:r w:rsidR="002F7BEC">
        <w:rPr>
          <w:rFonts w:asciiTheme="minorHAnsi" w:hAnsiTheme="minorHAnsi"/>
          <w:szCs w:val="22"/>
        </w:rPr>
        <w:t>e</w:t>
      </w:r>
      <w:r>
        <w:rPr>
          <w:rFonts w:asciiTheme="minorHAnsi" w:hAnsiTheme="minorHAnsi"/>
          <w:szCs w:val="22"/>
        </w:rPr>
        <w:t xml:space="preserve">panoja, tarinoita ja kertomuksia </w:t>
      </w:r>
      <w:r w:rsidR="002F7BEC">
        <w:rPr>
          <w:rFonts w:asciiTheme="minorHAnsi" w:hAnsiTheme="minorHAnsi"/>
          <w:szCs w:val="22"/>
        </w:rPr>
        <w:t xml:space="preserve">tuotteen ja palvelun </w:t>
      </w:r>
      <w:r>
        <w:rPr>
          <w:rFonts w:asciiTheme="minorHAnsi" w:hAnsiTheme="minorHAnsi"/>
          <w:szCs w:val="22"/>
        </w:rPr>
        <w:t xml:space="preserve">alkuperästä, markkinointia ja brändejä. Asiakas käyttää </w:t>
      </w:r>
      <w:r w:rsidR="002F7BEC">
        <w:rPr>
          <w:rFonts w:asciiTheme="minorHAnsi" w:hAnsiTheme="minorHAnsi"/>
          <w:szCs w:val="22"/>
        </w:rPr>
        <w:t xml:space="preserve">ostamiseen </w:t>
      </w:r>
      <w:r>
        <w:rPr>
          <w:rFonts w:asciiTheme="minorHAnsi" w:hAnsiTheme="minorHAnsi"/>
          <w:szCs w:val="22"/>
        </w:rPr>
        <w:t>aikaa ja harrastaa shoppailua. Hän on elämyshaluinen ja näkee vaivaa</w:t>
      </w:r>
      <w:r w:rsidR="002F7BEC">
        <w:rPr>
          <w:rFonts w:asciiTheme="minorHAnsi" w:hAnsiTheme="minorHAnsi"/>
          <w:szCs w:val="22"/>
        </w:rPr>
        <w:t xml:space="preserve"> elämysten hankkimiseen</w:t>
      </w:r>
      <w:r>
        <w:rPr>
          <w:rFonts w:asciiTheme="minorHAnsi" w:hAnsiTheme="minorHAnsi"/>
          <w:szCs w:val="22"/>
        </w:rPr>
        <w:t xml:space="preserve">. </w:t>
      </w:r>
      <w:r w:rsidR="002F7BEC">
        <w:rPr>
          <w:rFonts w:asciiTheme="minorHAnsi" w:hAnsiTheme="minorHAnsi"/>
          <w:szCs w:val="22"/>
        </w:rPr>
        <w:t>Elämyskuluttaja on arvaamaton eikä häntä</w:t>
      </w:r>
      <w:r>
        <w:rPr>
          <w:rFonts w:asciiTheme="minorHAnsi" w:hAnsiTheme="minorHAnsi"/>
          <w:szCs w:val="22"/>
        </w:rPr>
        <w:t xml:space="preserve"> voida laittaa yhteen muottiin.</w:t>
      </w:r>
      <w:r w:rsidR="002F7BEC" w:rsidRPr="002F7BEC">
        <w:rPr>
          <w:rFonts w:asciiTheme="minorHAnsi" w:hAnsiTheme="minorHAnsi"/>
          <w:szCs w:val="22"/>
        </w:rPr>
        <w:t xml:space="preserve"> </w:t>
      </w:r>
      <w:r w:rsidR="002F7BEC">
        <w:rPr>
          <w:rFonts w:asciiTheme="minorHAnsi" w:hAnsiTheme="minorHAnsi"/>
          <w:szCs w:val="22"/>
        </w:rPr>
        <w:t>Tulotasolla ei kyseisessä asiakastyypissä ole merkitystä, pl. syrjäytyneet kuluttajat.</w:t>
      </w:r>
    </w:p>
    <w:p w:rsidR="00534469" w:rsidRDefault="00534469" w:rsidP="00534469">
      <w:pPr>
        <w:pStyle w:val="Luettelokappale"/>
        <w:numPr>
          <w:ilvl w:val="0"/>
          <w:numId w:val="43"/>
        </w:numPr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Tietoisen valinnan tekevä kuluttaja </w:t>
      </w:r>
      <w:r w:rsidR="00DB1608">
        <w:rPr>
          <w:rFonts w:asciiTheme="minorHAnsi" w:hAnsiTheme="minorHAnsi"/>
          <w:szCs w:val="22"/>
        </w:rPr>
        <w:t xml:space="preserve">- </w:t>
      </w:r>
      <w:r>
        <w:rPr>
          <w:rFonts w:asciiTheme="minorHAnsi" w:hAnsiTheme="minorHAnsi"/>
          <w:szCs w:val="22"/>
        </w:rPr>
        <w:t xml:space="preserve">”elämä vaikeutuu”: </w:t>
      </w:r>
      <w:r w:rsidR="00DB1608">
        <w:rPr>
          <w:rFonts w:asciiTheme="minorHAnsi" w:hAnsiTheme="minorHAnsi"/>
          <w:szCs w:val="22"/>
        </w:rPr>
        <w:t>Tietoisen valinnan tekevällä kuluttajalla</w:t>
      </w:r>
      <w:r>
        <w:rPr>
          <w:rFonts w:asciiTheme="minorHAnsi" w:hAnsiTheme="minorHAnsi"/>
          <w:szCs w:val="22"/>
        </w:rPr>
        <w:t xml:space="preserve"> on vankat mielipiteet. Hänen ostokäyttäytymisensä on rationaalista ja systemaattista</w:t>
      </w:r>
      <w:r w:rsidR="00A128D2" w:rsidRPr="00A128D2">
        <w:rPr>
          <w:rFonts w:asciiTheme="minorHAnsi" w:hAnsiTheme="minorHAnsi"/>
          <w:szCs w:val="22"/>
        </w:rPr>
        <w:t xml:space="preserve"> </w:t>
      </w:r>
      <w:r w:rsidR="00A128D2">
        <w:rPr>
          <w:rFonts w:asciiTheme="minorHAnsi" w:hAnsiTheme="minorHAnsi"/>
          <w:szCs w:val="22"/>
        </w:rPr>
        <w:t>ja hän tunnistaa tarpeensa tarkasti (esimerkiksi wellness)</w:t>
      </w:r>
      <w:r>
        <w:rPr>
          <w:rFonts w:asciiTheme="minorHAnsi" w:hAnsiTheme="minorHAnsi"/>
          <w:szCs w:val="22"/>
        </w:rPr>
        <w:t xml:space="preserve">. </w:t>
      </w:r>
      <w:r w:rsidR="00DB1608">
        <w:rPr>
          <w:rFonts w:asciiTheme="minorHAnsi" w:hAnsiTheme="minorHAnsi"/>
          <w:szCs w:val="22"/>
        </w:rPr>
        <w:t>Hän on kuluttajana vaativa ja tiedostava</w:t>
      </w:r>
      <w:r w:rsidR="00A128D2">
        <w:rPr>
          <w:rFonts w:asciiTheme="minorHAnsi" w:hAnsiTheme="minorHAnsi"/>
          <w:szCs w:val="22"/>
        </w:rPr>
        <w:t>. H</w:t>
      </w:r>
      <w:r w:rsidR="00DB1608">
        <w:rPr>
          <w:rFonts w:asciiTheme="minorHAnsi" w:hAnsiTheme="minorHAnsi"/>
          <w:szCs w:val="22"/>
        </w:rPr>
        <w:t>än haluaa tietää tuotteista</w:t>
      </w:r>
      <w:r w:rsidR="00A128D2">
        <w:rPr>
          <w:rFonts w:asciiTheme="minorHAnsi" w:hAnsiTheme="minorHAnsi"/>
          <w:szCs w:val="22"/>
        </w:rPr>
        <w:t>, joskus syvällisestikin</w:t>
      </w:r>
      <w:r>
        <w:rPr>
          <w:rFonts w:asciiTheme="minorHAnsi" w:hAnsiTheme="minorHAnsi"/>
          <w:szCs w:val="22"/>
        </w:rPr>
        <w:t xml:space="preserve">. Hänelle voidaan tarjota oikeaa valikoimaa, </w:t>
      </w:r>
      <w:r w:rsidR="00DB1608">
        <w:rPr>
          <w:rFonts w:asciiTheme="minorHAnsi" w:hAnsiTheme="minorHAnsi"/>
          <w:szCs w:val="22"/>
        </w:rPr>
        <w:t xml:space="preserve">ja </w:t>
      </w:r>
      <w:r>
        <w:rPr>
          <w:rFonts w:asciiTheme="minorHAnsi" w:hAnsiTheme="minorHAnsi"/>
          <w:szCs w:val="22"/>
        </w:rPr>
        <w:t>esillepano</w:t>
      </w:r>
      <w:r w:rsidR="00A128D2">
        <w:rPr>
          <w:rFonts w:asciiTheme="minorHAnsi" w:hAnsiTheme="minorHAnsi"/>
          <w:szCs w:val="22"/>
        </w:rPr>
        <w:t>lla, viestinnällä,</w:t>
      </w:r>
      <w:r w:rsidR="00DB1608">
        <w:rPr>
          <w:rFonts w:asciiTheme="minorHAnsi" w:hAnsiTheme="minorHAnsi"/>
          <w:szCs w:val="22"/>
        </w:rPr>
        <w:t xml:space="preserve"> mainonnalla</w:t>
      </w:r>
      <w:r w:rsidR="00A128D2">
        <w:rPr>
          <w:rFonts w:asciiTheme="minorHAnsi" w:hAnsiTheme="minorHAnsi"/>
          <w:szCs w:val="22"/>
        </w:rPr>
        <w:t xml:space="preserve"> ja myyjien osaamisella</w:t>
      </w:r>
      <w:r w:rsidR="00DB1608">
        <w:rPr>
          <w:rFonts w:asciiTheme="minorHAnsi" w:hAnsiTheme="minorHAnsi"/>
          <w:szCs w:val="22"/>
        </w:rPr>
        <w:t xml:space="preserve"> on </w:t>
      </w:r>
      <w:r w:rsidR="00215DF7">
        <w:rPr>
          <w:rFonts w:asciiTheme="minorHAnsi" w:hAnsiTheme="minorHAnsi"/>
          <w:szCs w:val="22"/>
        </w:rPr>
        <w:t>vaikutusta</w:t>
      </w:r>
      <w:r w:rsidR="00DB1608">
        <w:rPr>
          <w:rFonts w:asciiTheme="minorHAnsi" w:hAnsiTheme="minorHAnsi"/>
          <w:szCs w:val="22"/>
        </w:rPr>
        <w:t xml:space="preserve"> ostopäätökseen</w:t>
      </w:r>
      <w:r>
        <w:rPr>
          <w:rFonts w:asciiTheme="minorHAnsi" w:hAnsiTheme="minorHAnsi"/>
          <w:szCs w:val="22"/>
        </w:rPr>
        <w:t xml:space="preserve">. </w:t>
      </w:r>
      <w:r w:rsidR="00A128D2">
        <w:rPr>
          <w:rFonts w:asciiTheme="minorHAnsi" w:hAnsiTheme="minorHAnsi"/>
          <w:szCs w:val="22"/>
        </w:rPr>
        <w:t>Tietoisen valinnan tekeviä kuluttajia on kaikissa tuloryhmissä. Hänen tarpeensa voivat muuttua ja hän voi olla kuluttajakäyttäytymisessä radikaali</w:t>
      </w:r>
      <w:r>
        <w:rPr>
          <w:rFonts w:asciiTheme="minorHAnsi" w:hAnsiTheme="minorHAnsi"/>
          <w:szCs w:val="22"/>
        </w:rPr>
        <w:t>.</w:t>
      </w:r>
    </w:p>
    <w:p w:rsidR="00534469" w:rsidRPr="00534469" w:rsidRDefault="00223D52" w:rsidP="00534469">
      <w:pPr>
        <w:pStyle w:val="Luettelokappale"/>
        <w:numPr>
          <w:ilvl w:val="0"/>
          <w:numId w:val="43"/>
        </w:numPr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lastRenderedPageBreak/>
        <w:t>Syrjäytyneet – ”kurjuus lisääntyy”: Syrjäytyneillä kuluttajilla</w:t>
      </w:r>
      <w:r w:rsidR="00534469">
        <w:rPr>
          <w:rFonts w:asciiTheme="minorHAnsi" w:hAnsiTheme="minorHAnsi"/>
          <w:szCs w:val="22"/>
        </w:rPr>
        <w:t xml:space="preserve"> </w:t>
      </w:r>
      <w:r>
        <w:rPr>
          <w:rFonts w:asciiTheme="minorHAnsi" w:hAnsiTheme="minorHAnsi"/>
          <w:szCs w:val="22"/>
        </w:rPr>
        <w:t>e</w:t>
      </w:r>
      <w:r w:rsidR="00534469">
        <w:rPr>
          <w:rFonts w:asciiTheme="minorHAnsi" w:hAnsiTheme="minorHAnsi"/>
          <w:szCs w:val="22"/>
        </w:rPr>
        <w:t xml:space="preserve">i </w:t>
      </w:r>
      <w:r>
        <w:rPr>
          <w:rFonts w:asciiTheme="minorHAnsi" w:hAnsiTheme="minorHAnsi"/>
          <w:szCs w:val="22"/>
        </w:rPr>
        <w:t xml:space="preserve">ole </w:t>
      </w:r>
      <w:r w:rsidR="00534469">
        <w:rPr>
          <w:rFonts w:asciiTheme="minorHAnsi" w:hAnsiTheme="minorHAnsi"/>
          <w:szCs w:val="22"/>
        </w:rPr>
        <w:t xml:space="preserve">rahaa, </w:t>
      </w:r>
      <w:r>
        <w:rPr>
          <w:rFonts w:asciiTheme="minorHAnsi" w:hAnsiTheme="minorHAnsi"/>
          <w:szCs w:val="22"/>
        </w:rPr>
        <w:t>heillä on pelko sosiaalisis</w:t>
      </w:r>
      <w:r w:rsidR="00534469">
        <w:rPr>
          <w:rFonts w:asciiTheme="minorHAnsi" w:hAnsiTheme="minorHAnsi"/>
          <w:szCs w:val="22"/>
        </w:rPr>
        <w:t xml:space="preserve">ta kontakteista, </w:t>
      </w:r>
      <w:r>
        <w:rPr>
          <w:rFonts w:asciiTheme="minorHAnsi" w:hAnsiTheme="minorHAnsi"/>
          <w:szCs w:val="22"/>
        </w:rPr>
        <w:t xml:space="preserve">he </w:t>
      </w:r>
      <w:r w:rsidR="00534469">
        <w:rPr>
          <w:rFonts w:asciiTheme="minorHAnsi" w:hAnsiTheme="minorHAnsi"/>
          <w:szCs w:val="22"/>
        </w:rPr>
        <w:t>ei</w:t>
      </w:r>
      <w:r>
        <w:rPr>
          <w:rFonts w:asciiTheme="minorHAnsi" w:hAnsiTheme="minorHAnsi"/>
          <w:szCs w:val="22"/>
        </w:rPr>
        <w:t>vät</w:t>
      </w:r>
      <w:r w:rsidR="00534469">
        <w:rPr>
          <w:rFonts w:asciiTheme="minorHAnsi" w:hAnsiTheme="minorHAnsi"/>
          <w:szCs w:val="22"/>
        </w:rPr>
        <w:t xml:space="preserve"> osaa</w:t>
      </w:r>
      <w:r>
        <w:rPr>
          <w:rFonts w:asciiTheme="minorHAnsi" w:hAnsiTheme="minorHAnsi"/>
          <w:szCs w:val="22"/>
        </w:rPr>
        <w:t xml:space="preserve"> tehdä ostopäätöksiä tai heillä on fyysisiä rajoitteita. </w:t>
      </w:r>
      <w:r w:rsidR="00215DF7">
        <w:rPr>
          <w:rFonts w:asciiTheme="minorHAnsi" w:hAnsiTheme="minorHAnsi"/>
          <w:szCs w:val="22"/>
        </w:rPr>
        <w:t>Syrjäytynyt kuluttaja</w:t>
      </w:r>
      <w:r>
        <w:rPr>
          <w:rFonts w:asciiTheme="minorHAnsi" w:hAnsiTheme="minorHAnsi"/>
          <w:szCs w:val="22"/>
        </w:rPr>
        <w:t xml:space="preserve"> tarvitsee apua perusasioissa.  Syrjäytyneen kuluttajan tarpeet ovat perustarpeita (Maslow) – tosin perustarvekin </w:t>
      </w:r>
      <w:r w:rsidR="00032671">
        <w:rPr>
          <w:rFonts w:asciiTheme="minorHAnsi" w:hAnsiTheme="minorHAnsi"/>
          <w:szCs w:val="22"/>
        </w:rPr>
        <w:t>voi ylittää käytettävissä olevan</w:t>
      </w:r>
      <w:r w:rsidR="00534469">
        <w:rPr>
          <w:rFonts w:asciiTheme="minorHAnsi" w:hAnsiTheme="minorHAnsi"/>
          <w:szCs w:val="22"/>
        </w:rPr>
        <w:t xml:space="preserve"> rahamäärän. Hänelle voidaan tarjota omia merkkejä, p</w:t>
      </w:r>
      <w:r w:rsidR="00032671">
        <w:rPr>
          <w:rFonts w:asciiTheme="minorHAnsi" w:hAnsiTheme="minorHAnsi"/>
          <w:szCs w:val="22"/>
        </w:rPr>
        <w:t>e</w:t>
      </w:r>
      <w:r w:rsidR="00534469">
        <w:rPr>
          <w:rFonts w:asciiTheme="minorHAnsi" w:hAnsiTheme="minorHAnsi"/>
          <w:szCs w:val="22"/>
        </w:rPr>
        <w:t xml:space="preserve">rustuotteita. Lisäpalveluja </w:t>
      </w:r>
      <w:r w:rsidR="00032671">
        <w:rPr>
          <w:rFonts w:asciiTheme="minorHAnsi" w:hAnsiTheme="minorHAnsi"/>
          <w:szCs w:val="22"/>
        </w:rPr>
        <w:t>voidaan tarjota syrjäytyneelle</w:t>
      </w:r>
      <w:r w:rsidR="00215DF7">
        <w:rPr>
          <w:rFonts w:asciiTheme="minorHAnsi" w:hAnsiTheme="minorHAnsi"/>
          <w:szCs w:val="22"/>
        </w:rPr>
        <w:t>kin</w:t>
      </w:r>
      <w:r w:rsidR="00032671">
        <w:rPr>
          <w:rFonts w:asciiTheme="minorHAnsi" w:hAnsiTheme="minorHAnsi"/>
          <w:szCs w:val="22"/>
        </w:rPr>
        <w:t xml:space="preserve"> kuluttajalle, jos maksaja löytyy. Hänelle on tyypillist</w:t>
      </w:r>
      <w:r w:rsidR="00534469">
        <w:rPr>
          <w:rFonts w:asciiTheme="minorHAnsi" w:hAnsiTheme="minorHAnsi"/>
          <w:szCs w:val="22"/>
        </w:rPr>
        <w:t xml:space="preserve">ä sosiaalisten kontaktien puute. </w:t>
      </w:r>
      <w:r w:rsidR="00032671">
        <w:rPr>
          <w:rFonts w:asciiTheme="minorHAnsi" w:hAnsiTheme="minorHAnsi"/>
          <w:szCs w:val="22"/>
        </w:rPr>
        <w:t>Syrjäytyneet kuluttajat käsittävät l</w:t>
      </w:r>
      <w:r w:rsidR="00534469">
        <w:rPr>
          <w:rFonts w:asciiTheme="minorHAnsi" w:hAnsiTheme="minorHAnsi"/>
          <w:szCs w:val="22"/>
        </w:rPr>
        <w:t>aaja</w:t>
      </w:r>
      <w:r w:rsidR="00215DF7">
        <w:rPr>
          <w:rFonts w:asciiTheme="minorHAnsi" w:hAnsiTheme="minorHAnsi"/>
          <w:szCs w:val="22"/>
        </w:rPr>
        <w:t>n</w:t>
      </w:r>
      <w:r w:rsidR="00534469">
        <w:rPr>
          <w:rFonts w:asciiTheme="minorHAnsi" w:hAnsiTheme="minorHAnsi"/>
          <w:szCs w:val="22"/>
        </w:rPr>
        <w:t xml:space="preserve"> skaala</w:t>
      </w:r>
      <w:r w:rsidR="00032671">
        <w:rPr>
          <w:rFonts w:asciiTheme="minorHAnsi" w:hAnsiTheme="minorHAnsi"/>
          <w:szCs w:val="22"/>
        </w:rPr>
        <w:t>n</w:t>
      </w:r>
      <w:r w:rsidR="00534469">
        <w:rPr>
          <w:rFonts w:asciiTheme="minorHAnsi" w:hAnsiTheme="minorHAnsi"/>
          <w:szCs w:val="22"/>
        </w:rPr>
        <w:t>: oluen varastajista rehellisiin vanhuksiin.</w:t>
      </w:r>
    </w:p>
    <w:p w:rsidR="00186D87" w:rsidRPr="00534469" w:rsidRDefault="00186D87" w:rsidP="00534469">
      <w:pPr>
        <w:jc w:val="both"/>
        <w:rPr>
          <w:rFonts w:asciiTheme="minorHAnsi" w:hAnsiTheme="minorHAnsi"/>
          <w:color w:val="4472C4" w:themeColor="accent5"/>
        </w:rPr>
      </w:pPr>
      <w:r w:rsidRPr="00534469">
        <w:rPr>
          <w:rFonts w:asciiTheme="minorHAnsi" w:hAnsiTheme="minorHAnsi"/>
          <w:b/>
          <w:szCs w:val="22"/>
        </w:rPr>
        <w:br w:type="page"/>
      </w:r>
    </w:p>
    <w:p w:rsidR="00AC3C9D" w:rsidRPr="008F39C0" w:rsidRDefault="00AC3C9D" w:rsidP="00AC3C9D">
      <w:pPr>
        <w:rPr>
          <w:rFonts w:asciiTheme="minorHAnsi" w:hAnsiTheme="minorHAnsi"/>
          <w:b/>
          <w:color w:val="4472C4" w:themeColor="accent5"/>
          <w:sz w:val="28"/>
          <w:szCs w:val="28"/>
        </w:rPr>
      </w:pPr>
      <w:r>
        <w:rPr>
          <w:rFonts w:asciiTheme="minorHAnsi" w:hAnsiTheme="minorHAnsi"/>
          <w:b/>
          <w:color w:val="4472C4" w:themeColor="accent5"/>
          <w:sz w:val="28"/>
          <w:szCs w:val="28"/>
        </w:rPr>
        <w:lastRenderedPageBreak/>
        <w:t>Heimopeli – Yllättävä skenaario</w:t>
      </w:r>
    </w:p>
    <w:p w:rsidR="00AC3C9D" w:rsidRPr="00B81BCA" w:rsidRDefault="00AC3C9D" w:rsidP="00AC3C9D">
      <w:pPr>
        <w:rPr>
          <w:rFonts w:asciiTheme="minorHAnsi" w:hAnsiTheme="minorHAnsi"/>
          <w:szCs w:val="22"/>
        </w:rPr>
      </w:pPr>
    </w:p>
    <w:p w:rsidR="00AC3C9D" w:rsidRPr="00BB4323" w:rsidRDefault="00AC3C9D" w:rsidP="00AC3C9D">
      <w:pPr>
        <w:rPr>
          <w:rFonts w:asciiTheme="minorHAnsi" w:hAnsiTheme="minorHAnsi"/>
          <w:i/>
          <w:szCs w:val="22"/>
        </w:rPr>
      </w:pPr>
      <w:r>
        <w:rPr>
          <w:rFonts w:asciiTheme="minorHAnsi" w:hAnsiTheme="minorHAnsi"/>
          <w:szCs w:val="22"/>
        </w:rPr>
        <w:t>Yhteiskuntamme globalis</w:t>
      </w:r>
      <w:r w:rsidR="002769C1">
        <w:rPr>
          <w:rFonts w:asciiTheme="minorHAnsi" w:hAnsiTheme="minorHAnsi"/>
          <w:szCs w:val="22"/>
        </w:rPr>
        <w:t>oituminen ja lokalisoituminen saavuttavat äärimuotonsa</w:t>
      </w:r>
      <w:r>
        <w:rPr>
          <w:rFonts w:asciiTheme="minorHAnsi" w:hAnsiTheme="minorHAnsi"/>
          <w:szCs w:val="22"/>
        </w:rPr>
        <w:t xml:space="preserve">. </w:t>
      </w:r>
      <w:r w:rsidR="00331917">
        <w:rPr>
          <w:rFonts w:asciiTheme="minorHAnsi" w:hAnsiTheme="minorHAnsi"/>
          <w:szCs w:val="22"/>
        </w:rPr>
        <w:t xml:space="preserve">Valtakuntien rajat menettävät merkityksensä. </w:t>
      </w:r>
      <w:r w:rsidR="00327C43">
        <w:rPr>
          <w:rFonts w:asciiTheme="minorHAnsi" w:hAnsiTheme="minorHAnsi"/>
          <w:szCs w:val="22"/>
        </w:rPr>
        <w:t>Kansa jakautuu</w:t>
      </w:r>
      <w:r w:rsidR="00215DF7">
        <w:rPr>
          <w:rFonts w:asciiTheme="minorHAnsi" w:hAnsiTheme="minorHAnsi"/>
          <w:szCs w:val="22"/>
        </w:rPr>
        <w:t>,</w:t>
      </w:r>
      <w:r w:rsidR="00327C43">
        <w:rPr>
          <w:rFonts w:asciiTheme="minorHAnsi" w:hAnsiTheme="minorHAnsi"/>
          <w:szCs w:val="22"/>
        </w:rPr>
        <w:t xml:space="preserve"> ja </w:t>
      </w:r>
      <w:r w:rsidR="00327C43">
        <w:rPr>
          <w:rFonts w:asciiTheme="minorHAnsi" w:hAnsiTheme="minorHAnsi"/>
          <w:i/>
          <w:szCs w:val="22"/>
          <w:highlight w:val="yellow"/>
        </w:rPr>
        <w:t>t</w:t>
      </w:r>
      <w:r w:rsidR="00BB4323" w:rsidRPr="00BB4323">
        <w:rPr>
          <w:rFonts w:asciiTheme="minorHAnsi" w:hAnsiTheme="minorHAnsi"/>
          <w:i/>
          <w:szCs w:val="22"/>
          <w:highlight w:val="yellow"/>
        </w:rPr>
        <w:t xml:space="preserve">ilalle syntyy heimoja, joiden jäseniä yhdistävät </w:t>
      </w:r>
      <w:r w:rsidR="00215DF7">
        <w:rPr>
          <w:rFonts w:asciiTheme="minorHAnsi" w:hAnsiTheme="minorHAnsi"/>
          <w:i/>
          <w:szCs w:val="22"/>
          <w:highlight w:val="yellow"/>
        </w:rPr>
        <w:t>erilaiset</w:t>
      </w:r>
      <w:r w:rsidR="00BB4323">
        <w:rPr>
          <w:rFonts w:asciiTheme="minorHAnsi" w:hAnsiTheme="minorHAnsi"/>
          <w:i/>
          <w:szCs w:val="22"/>
          <w:highlight w:val="yellow"/>
        </w:rPr>
        <w:t xml:space="preserve"> </w:t>
      </w:r>
      <w:r w:rsidR="00215DF7">
        <w:rPr>
          <w:rFonts w:asciiTheme="minorHAnsi" w:hAnsiTheme="minorHAnsi"/>
          <w:i/>
          <w:szCs w:val="22"/>
          <w:highlight w:val="yellow"/>
        </w:rPr>
        <w:t>tekijät</w:t>
      </w:r>
      <w:r w:rsidR="00BB4323" w:rsidRPr="00BB4323">
        <w:rPr>
          <w:rFonts w:asciiTheme="minorHAnsi" w:hAnsiTheme="minorHAnsi"/>
          <w:i/>
          <w:szCs w:val="22"/>
          <w:highlight w:val="yellow"/>
        </w:rPr>
        <w:t>.</w:t>
      </w:r>
      <w:r w:rsidR="00BB4323">
        <w:rPr>
          <w:rFonts w:asciiTheme="minorHAnsi" w:hAnsiTheme="minorHAnsi"/>
          <w:szCs w:val="22"/>
        </w:rPr>
        <w:t xml:space="preserve"> </w:t>
      </w:r>
      <w:r w:rsidR="00137E0F">
        <w:rPr>
          <w:rFonts w:asciiTheme="minorHAnsi" w:hAnsiTheme="minorHAnsi"/>
          <w:szCs w:val="22"/>
        </w:rPr>
        <w:t xml:space="preserve">Jotkut heimot edustavat ns. amatsoniyhteiskuntaa, jossa ei ole tilaa miehille. </w:t>
      </w:r>
      <w:r w:rsidR="00331917">
        <w:rPr>
          <w:rFonts w:asciiTheme="minorHAnsi" w:hAnsiTheme="minorHAnsi"/>
          <w:szCs w:val="22"/>
        </w:rPr>
        <w:t>Pelätyt k</w:t>
      </w:r>
      <w:r w:rsidR="002769C1">
        <w:rPr>
          <w:rFonts w:asciiTheme="minorHAnsi" w:hAnsiTheme="minorHAnsi"/>
          <w:szCs w:val="22"/>
        </w:rPr>
        <w:t>yberuhat toteutuvat</w:t>
      </w:r>
      <w:r w:rsidR="00331917">
        <w:rPr>
          <w:rFonts w:asciiTheme="minorHAnsi" w:hAnsiTheme="minorHAnsi"/>
          <w:szCs w:val="22"/>
        </w:rPr>
        <w:t xml:space="preserve"> muuttaen yhteiskunnan rakenteita ja tapaamme toimia. </w:t>
      </w:r>
      <w:r w:rsidR="00BB4323">
        <w:rPr>
          <w:rFonts w:asciiTheme="minorHAnsi" w:hAnsiTheme="minorHAnsi"/>
          <w:szCs w:val="22"/>
        </w:rPr>
        <w:t>Energiapolitiikka rakentuu</w:t>
      </w:r>
      <w:r w:rsidR="002769C1">
        <w:rPr>
          <w:rFonts w:asciiTheme="minorHAnsi" w:hAnsiTheme="minorHAnsi"/>
          <w:szCs w:val="22"/>
        </w:rPr>
        <w:t xml:space="preserve"> aurinkopaneeleiden varaan</w:t>
      </w:r>
      <w:r w:rsidR="00215DF7">
        <w:rPr>
          <w:rFonts w:asciiTheme="minorHAnsi" w:hAnsiTheme="minorHAnsi"/>
          <w:szCs w:val="22"/>
        </w:rPr>
        <w:t>,</w:t>
      </w:r>
      <w:r w:rsidR="00BB4323">
        <w:rPr>
          <w:rFonts w:asciiTheme="minorHAnsi" w:hAnsiTheme="minorHAnsi"/>
          <w:szCs w:val="22"/>
        </w:rPr>
        <w:t xml:space="preserve"> </w:t>
      </w:r>
      <w:r w:rsidR="00BB4323" w:rsidRPr="00BB4323">
        <w:rPr>
          <w:rFonts w:asciiTheme="minorHAnsi" w:hAnsiTheme="minorHAnsi"/>
          <w:i/>
          <w:szCs w:val="22"/>
          <w:highlight w:val="yellow"/>
        </w:rPr>
        <w:t>ja konfliktiuhat pakottavat omavaraisuuteen muillakin aloilla</w:t>
      </w:r>
      <w:r w:rsidR="002769C1" w:rsidRPr="00BB4323">
        <w:rPr>
          <w:rFonts w:asciiTheme="minorHAnsi" w:hAnsiTheme="minorHAnsi"/>
          <w:i/>
          <w:szCs w:val="22"/>
          <w:highlight w:val="yellow"/>
        </w:rPr>
        <w:t>.</w:t>
      </w:r>
      <w:r w:rsidR="002769C1" w:rsidRPr="00BB4323">
        <w:rPr>
          <w:rFonts w:asciiTheme="minorHAnsi" w:hAnsiTheme="minorHAnsi"/>
          <w:i/>
          <w:szCs w:val="22"/>
        </w:rPr>
        <w:t xml:space="preserve"> </w:t>
      </w:r>
    </w:p>
    <w:p w:rsidR="002769C1" w:rsidRDefault="002769C1" w:rsidP="00AC3C9D">
      <w:pPr>
        <w:rPr>
          <w:rFonts w:asciiTheme="minorHAnsi" w:hAnsiTheme="minorHAnsi"/>
          <w:szCs w:val="22"/>
        </w:rPr>
      </w:pPr>
    </w:p>
    <w:p w:rsidR="00BB4323" w:rsidRPr="00575FD9" w:rsidRDefault="00AC3C9D" w:rsidP="00BB4323">
      <w:pPr>
        <w:rPr>
          <w:rFonts w:asciiTheme="minorHAnsi" w:hAnsiTheme="minorHAnsi"/>
          <w:szCs w:val="22"/>
        </w:rPr>
      </w:pPr>
      <w:r w:rsidRPr="00BB4323">
        <w:rPr>
          <w:rFonts w:asciiTheme="minorHAnsi" w:hAnsiTheme="minorHAnsi"/>
          <w:szCs w:val="22"/>
        </w:rPr>
        <w:t>Regulaatio</w:t>
      </w:r>
      <w:r w:rsidR="00BB4323">
        <w:rPr>
          <w:rFonts w:asciiTheme="minorHAnsi" w:hAnsiTheme="minorHAnsi"/>
          <w:szCs w:val="22"/>
        </w:rPr>
        <w:t>, niin kuin se nykyisin ymmärretään,</w:t>
      </w:r>
      <w:r w:rsidRPr="00BB4323">
        <w:rPr>
          <w:rFonts w:asciiTheme="minorHAnsi" w:hAnsiTheme="minorHAnsi"/>
          <w:szCs w:val="22"/>
        </w:rPr>
        <w:t xml:space="preserve"> </w:t>
      </w:r>
      <w:r w:rsidR="002769C1" w:rsidRPr="00BB4323">
        <w:rPr>
          <w:rFonts w:asciiTheme="minorHAnsi" w:hAnsiTheme="minorHAnsi"/>
          <w:szCs w:val="22"/>
        </w:rPr>
        <w:t>on menettänyt merkityksensä. K</w:t>
      </w:r>
      <w:r w:rsidR="00BB4323">
        <w:rPr>
          <w:rFonts w:asciiTheme="minorHAnsi" w:hAnsiTheme="minorHAnsi"/>
          <w:szCs w:val="22"/>
        </w:rPr>
        <w:t>ansallisesta</w:t>
      </w:r>
      <w:r w:rsidR="002769C1" w:rsidRPr="00BB4323">
        <w:rPr>
          <w:rFonts w:asciiTheme="minorHAnsi" w:hAnsiTheme="minorHAnsi"/>
          <w:szCs w:val="22"/>
        </w:rPr>
        <w:t xml:space="preserve"> tai tietyn alueen</w:t>
      </w:r>
      <w:r w:rsidR="00BB4323">
        <w:rPr>
          <w:rFonts w:asciiTheme="minorHAnsi" w:hAnsiTheme="minorHAnsi"/>
          <w:szCs w:val="22"/>
        </w:rPr>
        <w:t>, esimerkiksi EU:n alueen sisäisestä</w:t>
      </w:r>
      <w:r w:rsidR="002769C1" w:rsidRPr="00BB4323">
        <w:rPr>
          <w:rFonts w:asciiTheme="minorHAnsi" w:hAnsiTheme="minorHAnsi"/>
          <w:szCs w:val="22"/>
        </w:rPr>
        <w:t xml:space="preserve"> sääntely</w:t>
      </w:r>
      <w:r w:rsidR="00BB4323">
        <w:rPr>
          <w:rFonts w:asciiTheme="minorHAnsi" w:hAnsiTheme="minorHAnsi"/>
          <w:szCs w:val="22"/>
        </w:rPr>
        <w:t xml:space="preserve">stä ja ohjauksesta on luovuttu. Sen sijaan heimojen regulaatiota lisätään, ja sääntöjen valvonta on luovutettu </w:t>
      </w:r>
      <w:r w:rsidR="00BB4323">
        <w:rPr>
          <w:rFonts w:asciiTheme="minorHAnsi" w:hAnsiTheme="minorHAnsi"/>
          <w:szCs w:val="22"/>
        </w:rPr>
        <w:lastRenderedPageBreak/>
        <w:t xml:space="preserve">robottien tehtäväksi. </w:t>
      </w:r>
      <w:r w:rsidR="002769C1" w:rsidRPr="00BB4323">
        <w:rPr>
          <w:rFonts w:asciiTheme="minorHAnsi" w:hAnsiTheme="minorHAnsi"/>
          <w:szCs w:val="22"/>
        </w:rPr>
        <w:t>Markkinavoimat hallitsevat</w:t>
      </w:r>
      <w:r w:rsidR="00BB4323">
        <w:rPr>
          <w:rFonts w:asciiTheme="minorHAnsi" w:hAnsiTheme="minorHAnsi"/>
          <w:szCs w:val="22"/>
        </w:rPr>
        <w:t xml:space="preserve"> vähittäiskaupan alaa muita tahoja kuulematta. Markkinavoimien dominoiva asema perustuu</w:t>
      </w:r>
      <w:r w:rsidR="002769C1" w:rsidRPr="00BB4323">
        <w:rPr>
          <w:rFonts w:asciiTheme="minorHAnsi" w:hAnsiTheme="minorHAnsi"/>
          <w:szCs w:val="22"/>
        </w:rPr>
        <w:t xml:space="preserve"> </w:t>
      </w:r>
      <w:r w:rsidR="00BB4323">
        <w:rPr>
          <w:rFonts w:asciiTheme="minorHAnsi" w:hAnsiTheme="minorHAnsi"/>
          <w:szCs w:val="22"/>
        </w:rPr>
        <w:t>käytössä olevaan kuluttajadataan</w:t>
      </w:r>
      <w:r w:rsidR="002769C1" w:rsidRPr="00BB4323">
        <w:rPr>
          <w:rFonts w:asciiTheme="minorHAnsi" w:hAnsiTheme="minorHAnsi"/>
          <w:szCs w:val="22"/>
        </w:rPr>
        <w:t xml:space="preserve">. Tieto on </w:t>
      </w:r>
      <w:r w:rsidR="00BB4323">
        <w:rPr>
          <w:rFonts w:asciiTheme="minorHAnsi" w:hAnsiTheme="minorHAnsi"/>
          <w:szCs w:val="22"/>
        </w:rPr>
        <w:t xml:space="preserve">valtaa, tieto on </w:t>
      </w:r>
      <w:r w:rsidR="002769C1" w:rsidRPr="00BB4323">
        <w:rPr>
          <w:rFonts w:asciiTheme="minorHAnsi" w:hAnsiTheme="minorHAnsi"/>
          <w:szCs w:val="22"/>
        </w:rPr>
        <w:t xml:space="preserve">sirussa. </w:t>
      </w:r>
    </w:p>
    <w:p w:rsidR="00AC3C9D" w:rsidRPr="00575FD9" w:rsidRDefault="00AC3C9D" w:rsidP="00575FD9">
      <w:pPr>
        <w:rPr>
          <w:rFonts w:asciiTheme="minorHAnsi" w:hAnsiTheme="minorHAnsi"/>
          <w:szCs w:val="22"/>
        </w:rPr>
      </w:pPr>
    </w:p>
    <w:p w:rsidR="00D428CD" w:rsidRPr="00BB4323" w:rsidRDefault="00BB4323" w:rsidP="00AC3C9D">
      <w:pPr>
        <w:rPr>
          <w:rFonts w:asciiTheme="minorHAnsi" w:eastAsiaTheme="minorHAnsi" w:hAnsiTheme="minorHAnsi" w:cstheme="minorBidi"/>
          <w:szCs w:val="22"/>
        </w:rPr>
      </w:pPr>
      <w:r>
        <w:rPr>
          <w:rFonts w:asciiTheme="minorHAnsi" w:hAnsiTheme="minorHAnsi"/>
          <w:szCs w:val="22"/>
        </w:rPr>
        <w:t>Perinteistä julkista valtaa</w:t>
      </w:r>
      <w:r w:rsidR="00D428CD" w:rsidRPr="00BB4323">
        <w:rPr>
          <w:rFonts w:asciiTheme="minorHAnsi" w:hAnsiTheme="minorHAnsi"/>
          <w:szCs w:val="22"/>
        </w:rPr>
        <w:t>, j</w:t>
      </w:r>
      <w:r>
        <w:rPr>
          <w:rFonts w:asciiTheme="minorHAnsi" w:hAnsiTheme="minorHAnsi"/>
          <w:szCs w:val="22"/>
        </w:rPr>
        <w:t>ulkista taloutta ja julkisia palveluja</w:t>
      </w:r>
      <w:r w:rsidR="002769C1" w:rsidRPr="00BB4323">
        <w:rPr>
          <w:rFonts w:asciiTheme="minorHAnsi" w:hAnsiTheme="minorHAnsi"/>
          <w:szCs w:val="22"/>
        </w:rPr>
        <w:t xml:space="preserve"> ei ole. </w:t>
      </w:r>
      <w:r w:rsidR="00D428CD" w:rsidRPr="00BB4323">
        <w:rPr>
          <w:rFonts w:asciiTheme="minorHAnsi" w:hAnsiTheme="minorHAnsi"/>
          <w:szCs w:val="22"/>
        </w:rPr>
        <w:t>Kansallisvaltio</w:t>
      </w:r>
      <w:r>
        <w:rPr>
          <w:rFonts w:asciiTheme="minorHAnsi" w:hAnsiTheme="minorHAnsi"/>
          <w:szCs w:val="22"/>
        </w:rPr>
        <w:t>t</w:t>
      </w:r>
      <w:r w:rsidR="00D428CD" w:rsidRPr="00BB4323">
        <w:rPr>
          <w:rFonts w:asciiTheme="minorHAnsi" w:hAnsiTheme="minorHAnsi"/>
          <w:szCs w:val="22"/>
        </w:rPr>
        <w:t xml:space="preserve"> </w:t>
      </w:r>
      <w:r>
        <w:rPr>
          <w:rFonts w:asciiTheme="minorHAnsi" w:hAnsiTheme="minorHAnsi"/>
          <w:szCs w:val="22"/>
        </w:rPr>
        <w:t>romahtavat, ja tilalle nousevat heimot</w:t>
      </w:r>
      <w:r w:rsidR="00D428CD" w:rsidRPr="00BB4323">
        <w:rPr>
          <w:rFonts w:asciiTheme="minorHAnsi" w:hAnsiTheme="minorHAnsi"/>
          <w:szCs w:val="22"/>
        </w:rPr>
        <w:t xml:space="preserve">. </w:t>
      </w:r>
      <w:r>
        <w:rPr>
          <w:rFonts w:asciiTheme="minorHAnsi" w:hAnsiTheme="minorHAnsi"/>
          <w:szCs w:val="22"/>
        </w:rPr>
        <w:t xml:space="preserve">Heimoverotuksella rahoitetaan heimon jäsenille </w:t>
      </w:r>
      <w:r w:rsidR="00215DF7">
        <w:rPr>
          <w:rFonts w:asciiTheme="minorHAnsi" w:hAnsiTheme="minorHAnsi"/>
          <w:szCs w:val="22"/>
        </w:rPr>
        <w:t>tuotettavat heimopalvelut. P</w:t>
      </w:r>
      <w:r w:rsidR="00D428CD" w:rsidRPr="00BB4323">
        <w:rPr>
          <w:rFonts w:asciiTheme="minorHAnsi" w:hAnsiTheme="minorHAnsi"/>
          <w:szCs w:val="22"/>
        </w:rPr>
        <w:t>alveluja saa esim</w:t>
      </w:r>
      <w:r>
        <w:rPr>
          <w:rFonts w:asciiTheme="minorHAnsi" w:hAnsiTheme="minorHAnsi"/>
          <w:szCs w:val="22"/>
        </w:rPr>
        <w:t>erkiksi seur</w:t>
      </w:r>
      <w:r w:rsidR="002A6C12">
        <w:rPr>
          <w:rFonts w:asciiTheme="minorHAnsi" w:hAnsiTheme="minorHAnsi"/>
          <w:szCs w:val="22"/>
        </w:rPr>
        <w:t>aavasti: ”Pistokset Prismasta. Ä</w:t>
      </w:r>
      <w:r w:rsidR="00D428CD" w:rsidRPr="00BB4323">
        <w:rPr>
          <w:rFonts w:asciiTheme="minorHAnsi" w:hAnsiTheme="minorHAnsi"/>
          <w:szCs w:val="22"/>
        </w:rPr>
        <w:t>änestä R-kioskilla – tai virtuaalisesti”.</w:t>
      </w:r>
      <w:r w:rsidR="00575FD9" w:rsidRPr="00BB4323">
        <w:rPr>
          <w:rFonts w:ascii="Tms Rmn" w:hAnsi="Tms Rmn"/>
          <w:i/>
          <w:color w:val="FF0000"/>
        </w:rPr>
        <w:t xml:space="preserve"> </w:t>
      </w:r>
    </w:p>
    <w:p w:rsidR="00AC3C9D" w:rsidRDefault="00AC3C9D" w:rsidP="00AC3C9D">
      <w:pPr>
        <w:rPr>
          <w:rFonts w:asciiTheme="minorHAnsi" w:hAnsiTheme="minorHAnsi"/>
          <w:szCs w:val="22"/>
        </w:rPr>
      </w:pPr>
    </w:p>
    <w:p w:rsidR="00327C43" w:rsidRDefault="00AC3C9D" w:rsidP="00327C43">
      <w:pPr>
        <w:tabs>
          <w:tab w:val="num" w:pos="1060"/>
        </w:tabs>
        <w:rPr>
          <w:rFonts w:asciiTheme="minorHAnsi" w:hAnsiTheme="minorHAnsi"/>
          <w:szCs w:val="22"/>
        </w:rPr>
      </w:pPr>
      <w:r w:rsidRPr="00980D3B">
        <w:rPr>
          <w:rFonts w:asciiTheme="minorHAnsi" w:hAnsiTheme="minorHAnsi"/>
          <w:szCs w:val="22"/>
        </w:rPr>
        <w:t xml:space="preserve">Digitalisaatio ja uudet teknologiat </w:t>
      </w:r>
      <w:r w:rsidR="00D428CD" w:rsidRPr="00980D3B">
        <w:rPr>
          <w:rFonts w:asciiTheme="minorHAnsi" w:hAnsiTheme="minorHAnsi"/>
          <w:szCs w:val="22"/>
        </w:rPr>
        <w:t>muovaavat</w:t>
      </w:r>
      <w:r w:rsidRPr="00980D3B">
        <w:rPr>
          <w:rFonts w:asciiTheme="minorHAnsi" w:hAnsiTheme="minorHAnsi"/>
          <w:szCs w:val="22"/>
        </w:rPr>
        <w:t xml:space="preserve"> yhteiskuntaa ja vähittäiskaupan alaa </w:t>
      </w:r>
      <w:r w:rsidR="00327C43">
        <w:rPr>
          <w:rFonts w:asciiTheme="minorHAnsi" w:hAnsiTheme="minorHAnsi"/>
          <w:szCs w:val="22"/>
        </w:rPr>
        <w:t>nopeasti ja enne</w:t>
      </w:r>
      <w:r w:rsidR="00D428CD" w:rsidRPr="00980D3B">
        <w:rPr>
          <w:rFonts w:asciiTheme="minorHAnsi" w:hAnsiTheme="minorHAnsi"/>
          <w:szCs w:val="22"/>
        </w:rPr>
        <w:t>n</w:t>
      </w:r>
      <w:r w:rsidR="00327C43">
        <w:rPr>
          <w:rFonts w:asciiTheme="minorHAnsi" w:hAnsiTheme="minorHAnsi"/>
          <w:szCs w:val="22"/>
        </w:rPr>
        <w:t xml:space="preserve"> </w:t>
      </w:r>
      <w:r w:rsidR="00D428CD" w:rsidRPr="00980D3B">
        <w:rPr>
          <w:rFonts w:asciiTheme="minorHAnsi" w:hAnsiTheme="minorHAnsi"/>
          <w:szCs w:val="22"/>
        </w:rPr>
        <w:t>näkemättömällä tavalla</w:t>
      </w:r>
      <w:r w:rsidRPr="00980D3B">
        <w:rPr>
          <w:rFonts w:asciiTheme="minorHAnsi" w:hAnsiTheme="minorHAnsi"/>
          <w:szCs w:val="22"/>
        </w:rPr>
        <w:t xml:space="preserve">. </w:t>
      </w:r>
      <w:r w:rsidR="00327C43">
        <w:rPr>
          <w:rFonts w:asciiTheme="minorHAnsi" w:hAnsiTheme="minorHAnsi"/>
          <w:szCs w:val="22"/>
        </w:rPr>
        <w:t>Käteisestä rahasta luo</w:t>
      </w:r>
      <w:r w:rsidR="00D428CD" w:rsidRPr="00980D3B">
        <w:rPr>
          <w:rFonts w:asciiTheme="minorHAnsi" w:hAnsiTheme="minorHAnsi"/>
          <w:szCs w:val="22"/>
        </w:rPr>
        <w:t>vutaan</w:t>
      </w:r>
      <w:r w:rsidR="00327C43">
        <w:rPr>
          <w:rFonts w:asciiTheme="minorHAnsi" w:hAnsiTheme="minorHAnsi"/>
          <w:szCs w:val="22"/>
        </w:rPr>
        <w:t xml:space="preserve"> kokonaan</w:t>
      </w:r>
      <w:r w:rsidR="00D428CD" w:rsidRPr="00980D3B">
        <w:rPr>
          <w:rFonts w:asciiTheme="minorHAnsi" w:hAnsiTheme="minorHAnsi"/>
          <w:szCs w:val="22"/>
        </w:rPr>
        <w:t xml:space="preserve">. </w:t>
      </w:r>
      <w:r w:rsidR="00327C43">
        <w:rPr>
          <w:rFonts w:asciiTheme="minorHAnsi" w:hAnsiTheme="minorHAnsi"/>
          <w:szCs w:val="22"/>
        </w:rPr>
        <w:t>Käteinen raha korvataan asiakkaiden henkilökohtaisella</w:t>
      </w:r>
      <w:r w:rsidR="00D428CD" w:rsidRPr="00980D3B">
        <w:rPr>
          <w:rFonts w:asciiTheme="minorHAnsi" w:hAnsiTheme="minorHAnsi"/>
          <w:szCs w:val="22"/>
        </w:rPr>
        <w:t xml:space="preserve"> siru</w:t>
      </w:r>
      <w:r w:rsidR="00327C43">
        <w:rPr>
          <w:rFonts w:asciiTheme="minorHAnsi" w:hAnsiTheme="minorHAnsi"/>
          <w:szCs w:val="22"/>
        </w:rPr>
        <w:t>lla, johon on ladattu</w:t>
      </w:r>
      <w:r w:rsidR="00D428CD" w:rsidRPr="00980D3B">
        <w:rPr>
          <w:rFonts w:asciiTheme="minorHAnsi" w:hAnsiTheme="minorHAnsi"/>
          <w:szCs w:val="22"/>
        </w:rPr>
        <w:t xml:space="preserve"> </w:t>
      </w:r>
      <w:r w:rsidR="00327C43">
        <w:rPr>
          <w:rFonts w:asciiTheme="minorHAnsi" w:hAnsiTheme="minorHAnsi"/>
          <w:szCs w:val="22"/>
        </w:rPr>
        <w:t>”kredittejä</w:t>
      </w:r>
      <w:r w:rsidR="00D428CD" w:rsidRPr="00980D3B">
        <w:rPr>
          <w:rFonts w:asciiTheme="minorHAnsi" w:hAnsiTheme="minorHAnsi"/>
          <w:szCs w:val="22"/>
        </w:rPr>
        <w:t>”.</w:t>
      </w:r>
      <w:r w:rsidR="00575FD9" w:rsidRPr="00980D3B">
        <w:rPr>
          <w:rFonts w:asciiTheme="minorHAnsi" w:hAnsiTheme="minorHAnsi"/>
          <w:szCs w:val="22"/>
        </w:rPr>
        <w:t xml:space="preserve"> </w:t>
      </w:r>
      <w:r w:rsidR="00327C43">
        <w:rPr>
          <w:rFonts w:asciiTheme="minorHAnsi" w:hAnsiTheme="minorHAnsi"/>
          <w:szCs w:val="22"/>
        </w:rPr>
        <w:t xml:space="preserve"> Sirut ovat kaikkien käytössä, ja ne ohjaavat rahamarkkinoita. Digitalisaatio muovaa vähittäiskaupan alaa </w:t>
      </w:r>
      <w:r w:rsidR="00215DF7">
        <w:rPr>
          <w:rFonts w:asciiTheme="minorHAnsi" w:hAnsiTheme="minorHAnsi"/>
          <w:szCs w:val="22"/>
        </w:rPr>
        <w:t>monin eri tavoin</w:t>
      </w:r>
      <w:r w:rsidR="00327C43">
        <w:rPr>
          <w:rFonts w:asciiTheme="minorHAnsi" w:hAnsiTheme="minorHAnsi"/>
          <w:szCs w:val="22"/>
        </w:rPr>
        <w:t>:</w:t>
      </w:r>
    </w:p>
    <w:p w:rsidR="00327C43" w:rsidRPr="002F578E" w:rsidRDefault="00575FD9" w:rsidP="00327C43">
      <w:pPr>
        <w:pStyle w:val="Luettelokappale"/>
        <w:numPr>
          <w:ilvl w:val="0"/>
          <w:numId w:val="40"/>
        </w:numPr>
        <w:tabs>
          <w:tab w:val="num" w:pos="1060"/>
        </w:tabs>
        <w:rPr>
          <w:rFonts w:asciiTheme="minorHAnsi" w:hAnsiTheme="minorHAnsi"/>
          <w:color w:val="000000" w:themeColor="text1"/>
          <w:highlight w:val="yellow"/>
        </w:rPr>
      </w:pPr>
      <w:r w:rsidRPr="002F578E">
        <w:rPr>
          <w:rFonts w:asciiTheme="minorHAnsi" w:hAnsiTheme="minorHAnsi"/>
          <w:color w:val="000000" w:themeColor="text1"/>
          <w:highlight w:val="yellow"/>
        </w:rPr>
        <w:t>asiakas tunnistetaan läpi arvoketjun</w:t>
      </w:r>
    </w:p>
    <w:p w:rsidR="00327C43" w:rsidRPr="00327C43" w:rsidRDefault="00327C43" w:rsidP="00327C43">
      <w:pPr>
        <w:pStyle w:val="Luettelokappale"/>
        <w:numPr>
          <w:ilvl w:val="0"/>
          <w:numId w:val="40"/>
        </w:numPr>
        <w:tabs>
          <w:tab w:val="num" w:pos="1060"/>
        </w:tabs>
        <w:rPr>
          <w:rFonts w:asciiTheme="minorHAnsi" w:hAnsiTheme="minorHAnsi"/>
          <w:color w:val="000000" w:themeColor="text1"/>
        </w:rPr>
      </w:pPr>
      <w:r w:rsidRPr="00327C43">
        <w:rPr>
          <w:rFonts w:asciiTheme="minorHAnsi" w:hAnsiTheme="minorHAnsi"/>
          <w:color w:val="000000" w:themeColor="text1"/>
        </w:rPr>
        <w:lastRenderedPageBreak/>
        <w:t>asiakkaiden tarpeita tiedostetaan tunnesensorien avulla</w:t>
      </w:r>
    </w:p>
    <w:p w:rsidR="00575FD9" w:rsidRPr="00327C43" w:rsidRDefault="00575FD9" w:rsidP="00327C43">
      <w:pPr>
        <w:pStyle w:val="Luettelokappale"/>
        <w:numPr>
          <w:ilvl w:val="0"/>
          <w:numId w:val="40"/>
        </w:numPr>
        <w:tabs>
          <w:tab w:val="num" w:pos="1060"/>
        </w:tabs>
        <w:rPr>
          <w:rFonts w:asciiTheme="minorHAnsi" w:hAnsiTheme="minorHAnsi"/>
          <w:color w:val="000000" w:themeColor="text1"/>
        </w:rPr>
      </w:pPr>
      <w:r w:rsidRPr="002F578E">
        <w:rPr>
          <w:rFonts w:asciiTheme="minorHAnsi" w:hAnsiTheme="minorHAnsi"/>
          <w:color w:val="000000" w:themeColor="text1"/>
          <w:highlight w:val="yellow"/>
        </w:rPr>
        <w:t>älykkäät tuotteet ja pakkaukset</w:t>
      </w:r>
      <w:r w:rsidRPr="00327C43">
        <w:rPr>
          <w:rFonts w:asciiTheme="minorHAnsi" w:hAnsiTheme="minorHAnsi"/>
          <w:color w:val="000000" w:themeColor="text1"/>
        </w:rPr>
        <w:t xml:space="preserve"> </w:t>
      </w:r>
      <w:r w:rsidR="00327C43" w:rsidRPr="00327C43">
        <w:rPr>
          <w:rFonts w:asciiTheme="minorHAnsi" w:hAnsiTheme="minorHAnsi"/>
          <w:color w:val="000000" w:themeColor="text1"/>
        </w:rPr>
        <w:t xml:space="preserve">ovat </w:t>
      </w:r>
      <w:r w:rsidRPr="00327C43">
        <w:rPr>
          <w:rFonts w:asciiTheme="minorHAnsi" w:hAnsiTheme="minorHAnsi"/>
          <w:color w:val="000000" w:themeColor="text1"/>
        </w:rPr>
        <w:t>jo kaikkialla ja hyllylle pääsemisen ehtona</w:t>
      </w:r>
      <w:r w:rsidR="00327C43">
        <w:rPr>
          <w:rFonts w:asciiTheme="minorHAnsi" w:hAnsiTheme="minorHAnsi"/>
          <w:color w:val="000000" w:themeColor="text1"/>
        </w:rPr>
        <w:t>.</w:t>
      </w:r>
    </w:p>
    <w:p w:rsidR="00AC3C9D" w:rsidRPr="00327C43" w:rsidRDefault="00AC3C9D" w:rsidP="00AC3C9D">
      <w:pPr>
        <w:rPr>
          <w:rFonts w:asciiTheme="minorHAnsi" w:hAnsiTheme="minorHAnsi"/>
          <w:color w:val="000000" w:themeColor="text1"/>
          <w:szCs w:val="22"/>
        </w:rPr>
      </w:pPr>
    </w:p>
    <w:p w:rsidR="00AC3C9D" w:rsidRDefault="00AC3C9D" w:rsidP="00AC3C9D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Logistiikan kehittyminen mahdollistaa tuotteiden ja palvelujen </w:t>
      </w:r>
      <w:r w:rsidR="00D428CD">
        <w:rPr>
          <w:rFonts w:asciiTheme="minorHAnsi" w:hAnsiTheme="minorHAnsi"/>
          <w:szCs w:val="22"/>
        </w:rPr>
        <w:t xml:space="preserve">tuottamisen ja </w:t>
      </w:r>
      <w:r>
        <w:rPr>
          <w:rFonts w:asciiTheme="minorHAnsi" w:hAnsiTheme="minorHAnsi"/>
          <w:szCs w:val="22"/>
        </w:rPr>
        <w:t>jakelun uudistamisen.</w:t>
      </w:r>
      <w:r w:rsidR="00D428CD">
        <w:rPr>
          <w:rFonts w:asciiTheme="minorHAnsi" w:hAnsiTheme="minorHAnsi"/>
          <w:szCs w:val="22"/>
        </w:rPr>
        <w:t xml:space="preserve"> 5D-tulostus on ka</w:t>
      </w:r>
      <w:r w:rsidR="00327C43">
        <w:rPr>
          <w:rFonts w:asciiTheme="minorHAnsi" w:hAnsiTheme="minorHAnsi"/>
          <w:szCs w:val="22"/>
        </w:rPr>
        <w:t>i</w:t>
      </w:r>
      <w:r w:rsidR="00D428CD">
        <w:rPr>
          <w:rFonts w:asciiTheme="minorHAnsi" w:hAnsiTheme="minorHAnsi"/>
          <w:szCs w:val="22"/>
        </w:rPr>
        <w:t>kkien kotona</w:t>
      </w:r>
      <w:r w:rsidR="00327C43">
        <w:rPr>
          <w:rFonts w:asciiTheme="minorHAnsi" w:hAnsiTheme="minorHAnsi"/>
          <w:szCs w:val="22"/>
        </w:rPr>
        <w:t xml:space="preserve">, </w:t>
      </w:r>
      <w:r w:rsidR="00327C43">
        <w:rPr>
          <w:rFonts w:asciiTheme="minorHAnsi" w:hAnsiTheme="minorHAnsi"/>
          <w:i/>
          <w:szCs w:val="22"/>
          <w:highlight w:val="yellow"/>
        </w:rPr>
        <w:t>mikä tarkoittaa, että</w:t>
      </w:r>
      <w:r w:rsidR="00215DF7">
        <w:rPr>
          <w:rFonts w:asciiTheme="minorHAnsi" w:hAnsiTheme="minorHAnsi"/>
          <w:i/>
          <w:szCs w:val="22"/>
          <w:highlight w:val="yellow"/>
        </w:rPr>
        <w:t xml:space="preserve"> xxx.</w:t>
      </w:r>
    </w:p>
    <w:p w:rsidR="00AC3C9D" w:rsidRDefault="00AC3C9D" w:rsidP="00AC3C9D">
      <w:pPr>
        <w:rPr>
          <w:rFonts w:asciiTheme="minorHAnsi" w:hAnsiTheme="minorHAnsi"/>
          <w:szCs w:val="22"/>
        </w:rPr>
      </w:pPr>
    </w:p>
    <w:p w:rsidR="00AC3C9D" w:rsidRDefault="00AC3C9D" w:rsidP="00AC3C9D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Väestörakenne Suomessa </w:t>
      </w:r>
      <w:r w:rsidR="00327C43">
        <w:rPr>
          <w:rFonts w:asciiTheme="minorHAnsi" w:hAnsiTheme="minorHAnsi"/>
          <w:szCs w:val="22"/>
        </w:rPr>
        <w:t>on kokonaan</w:t>
      </w:r>
      <w:r>
        <w:rPr>
          <w:rFonts w:asciiTheme="minorHAnsi" w:hAnsiTheme="minorHAnsi"/>
          <w:szCs w:val="22"/>
        </w:rPr>
        <w:t xml:space="preserve"> </w:t>
      </w:r>
      <w:r w:rsidR="00327C43">
        <w:rPr>
          <w:rFonts w:asciiTheme="minorHAnsi" w:hAnsiTheme="minorHAnsi"/>
          <w:szCs w:val="22"/>
        </w:rPr>
        <w:t>muuttunut</w:t>
      </w:r>
      <w:r w:rsidR="00D428CD">
        <w:rPr>
          <w:rFonts w:asciiTheme="minorHAnsi" w:hAnsiTheme="minorHAnsi"/>
          <w:szCs w:val="22"/>
        </w:rPr>
        <w:t xml:space="preserve">. </w:t>
      </w:r>
      <w:r w:rsidR="00327C43">
        <w:rPr>
          <w:rFonts w:asciiTheme="minorHAnsi" w:hAnsiTheme="minorHAnsi"/>
          <w:szCs w:val="22"/>
        </w:rPr>
        <w:t xml:space="preserve">Keski-ikä nousee ja vastuu omasta itsestä kasvaa. </w:t>
      </w:r>
      <w:r w:rsidR="00D428CD">
        <w:rPr>
          <w:rFonts w:asciiTheme="minorHAnsi" w:hAnsiTheme="minorHAnsi"/>
          <w:szCs w:val="22"/>
        </w:rPr>
        <w:t>Leireillä on noin 200 000 pakolaista (ilmasto</w:t>
      </w:r>
      <w:r w:rsidR="00327C43">
        <w:rPr>
          <w:rFonts w:asciiTheme="minorHAnsi" w:hAnsiTheme="minorHAnsi"/>
          <w:szCs w:val="22"/>
        </w:rPr>
        <w:t>nmuutokset, uskonnolliset syyt, sodat, elintavat</w:t>
      </w:r>
      <w:r w:rsidR="00D428CD">
        <w:rPr>
          <w:rFonts w:asciiTheme="minorHAnsi" w:hAnsiTheme="minorHAnsi"/>
          <w:szCs w:val="22"/>
        </w:rPr>
        <w:t xml:space="preserve"> jne.). </w:t>
      </w:r>
      <w:r w:rsidR="00D428CD" w:rsidRPr="00327C43">
        <w:rPr>
          <w:rFonts w:asciiTheme="minorHAnsi" w:hAnsiTheme="minorHAnsi"/>
          <w:i/>
          <w:szCs w:val="22"/>
          <w:highlight w:val="yellow"/>
        </w:rPr>
        <w:t>Ihmisen elinkelpoisuus arvioidaan kulutuskäyttäytymisen perusteella.</w:t>
      </w:r>
      <w:r w:rsidR="00D428CD">
        <w:rPr>
          <w:rFonts w:asciiTheme="minorHAnsi" w:hAnsiTheme="minorHAnsi"/>
          <w:szCs w:val="22"/>
        </w:rPr>
        <w:t xml:space="preserve"> </w:t>
      </w:r>
      <w:r w:rsidR="00327C43">
        <w:rPr>
          <w:rFonts w:asciiTheme="minorHAnsi" w:hAnsiTheme="minorHAnsi"/>
          <w:szCs w:val="22"/>
        </w:rPr>
        <w:t>Yhteisöissä p</w:t>
      </w:r>
      <w:r w:rsidR="00D428CD">
        <w:rPr>
          <w:rFonts w:asciiTheme="minorHAnsi" w:hAnsiTheme="minorHAnsi"/>
          <w:szCs w:val="22"/>
        </w:rPr>
        <w:t>erustetaan oppimispiirejä</w:t>
      </w:r>
      <w:r w:rsidR="00327C43">
        <w:rPr>
          <w:rFonts w:asciiTheme="minorHAnsi" w:hAnsiTheme="minorHAnsi"/>
          <w:szCs w:val="22"/>
        </w:rPr>
        <w:t>,</w:t>
      </w:r>
      <w:r w:rsidR="00D428CD">
        <w:rPr>
          <w:rFonts w:asciiTheme="minorHAnsi" w:hAnsiTheme="minorHAnsi"/>
          <w:szCs w:val="22"/>
        </w:rPr>
        <w:t xml:space="preserve"> </w:t>
      </w:r>
      <w:r w:rsidR="00327C43">
        <w:rPr>
          <w:rFonts w:asciiTheme="minorHAnsi" w:hAnsiTheme="minorHAnsi"/>
          <w:szCs w:val="22"/>
        </w:rPr>
        <w:t>joissa</w:t>
      </w:r>
      <w:r w:rsidR="00D428CD">
        <w:rPr>
          <w:rFonts w:asciiTheme="minorHAnsi" w:hAnsiTheme="minorHAnsi"/>
          <w:szCs w:val="22"/>
        </w:rPr>
        <w:t xml:space="preserve"> voi tavoitella uutta heimoa ja parempaa tulevaisuutta.</w:t>
      </w:r>
    </w:p>
    <w:p w:rsidR="00AC3C9D" w:rsidRDefault="00AC3C9D" w:rsidP="00AC3C9D">
      <w:pPr>
        <w:rPr>
          <w:rFonts w:asciiTheme="minorHAnsi" w:hAnsiTheme="minorHAnsi"/>
          <w:szCs w:val="22"/>
        </w:rPr>
      </w:pPr>
    </w:p>
    <w:p w:rsidR="00D428CD" w:rsidRPr="00327C43" w:rsidRDefault="00AC3C9D" w:rsidP="00AC3C9D">
      <w:pPr>
        <w:rPr>
          <w:rFonts w:asciiTheme="minorHAnsi" w:hAnsiTheme="minorHAnsi"/>
          <w:color w:val="000000" w:themeColor="text1"/>
        </w:rPr>
      </w:pPr>
      <w:r w:rsidRPr="00327C43">
        <w:rPr>
          <w:rFonts w:asciiTheme="minorHAnsi" w:hAnsiTheme="minorHAnsi"/>
          <w:szCs w:val="22"/>
        </w:rPr>
        <w:t xml:space="preserve">Kuluttajakäyttäytyminen </w:t>
      </w:r>
      <w:r w:rsidR="00327C43">
        <w:rPr>
          <w:rFonts w:asciiTheme="minorHAnsi" w:hAnsiTheme="minorHAnsi"/>
          <w:szCs w:val="22"/>
        </w:rPr>
        <w:t>on muuttanut</w:t>
      </w:r>
      <w:r w:rsidRPr="00327C43">
        <w:rPr>
          <w:rFonts w:asciiTheme="minorHAnsi" w:hAnsiTheme="minorHAnsi"/>
          <w:szCs w:val="22"/>
        </w:rPr>
        <w:t xml:space="preserve"> muotoaan. </w:t>
      </w:r>
      <w:r w:rsidR="00327C43">
        <w:rPr>
          <w:rFonts w:asciiTheme="minorHAnsi" w:hAnsiTheme="minorHAnsi"/>
          <w:szCs w:val="22"/>
        </w:rPr>
        <w:t>Heimot määräävät ja ohjaavat yksilöllistä kulutusta</w:t>
      </w:r>
      <w:r w:rsidR="00D428CD" w:rsidRPr="00327C43">
        <w:rPr>
          <w:rFonts w:asciiTheme="minorHAnsi" w:hAnsiTheme="minorHAnsi"/>
          <w:szCs w:val="22"/>
        </w:rPr>
        <w:t>.</w:t>
      </w:r>
      <w:r w:rsidR="00327C43">
        <w:rPr>
          <w:rFonts w:asciiTheme="minorHAnsi" w:hAnsiTheme="minorHAnsi"/>
          <w:szCs w:val="22"/>
        </w:rPr>
        <w:t xml:space="preserve"> Heimot perustavat omia kauppoja ja ovat näille </w:t>
      </w:r>
      <w:r w:rsidR="00327C43" w:rsidRPr="00327C43">
        <w:rPr>
          <w:rFonts w:asciiTheme="minorHAnsi" w:hAnsiTheme="minorHAnsi"/>
          <w:szCs w:val="22"/>
        </w:rPr>
        <w:t xml:space="preserve">uskollisia. Ketterien </w:t>
      </w:r>
      <w:r w:rsidR="00327C43" w:rsidRPr="00327C43">
        <w:rPr>
          <w:rFonts w:asciiTheme="minorHAnsi" w:hAnsiTheme="minorHAnsi"/>
          <w:szCs w:val="22"/>
        </w:rPr>
        <w:lastRenderedPageBreak/>
        <w:t xml:space="preserve">keskisuurten heimojen ketjukonseptit kukoistavat. Heimokaupoilla on </w:t>
      </w:r>
      <w:r w:rsidR="00327C43" w:rsidRPr="00327C43">
        <w:rPr>
          <w:rFonts w:asciiTheme="minorHAnsi" w:hAnsiTheme="minorHAnsi"/>
          <w:color w:val="000000" w:themeColor="text1"/>
          <w:szCs w:val="22"/>
        </w:rPr>
        <w:t xml:space="preserve">omia </w:t>
      </w:r>
      <w:r w:rsidR="00575FD9" w:rsidRPr="00575FD9">
        <w:rPr>
          <w:rFonts w:asciiTheme="minorHAnsi" w:hAnsiTheme="minorHAnsi"/>
          <w:color w:val="000000" w:themeColor="text1"/>
        </w:rPr>
        <w:t>private-labeleita</w:t>
      </w:r>
      <w:r w:rsidR="00327C43" w:rsidRPr="00327C43">
        <w:rPr>
          <w:rFonts w:asciiTheme="minorHAnsi" w:hAnsiTheme="minorHAnsi"/>
          <w:color w:val="000000" w:themeColor="text1"/>
        </w:rPr>
        <w:t>.</w:t>
      </w:r>
      <w:r w:rsidR="00327C43">
        <w:rPr>
          <w:rFonts w:asciiTheme="minorHAnsi" w:hAnsiTheme="minorHAnsi"/>
          <w:color w:val="000000" w:themeColor="text1"/>
        </w:rPr>
        <w:t xml:space="preserve"> </w:t>
      </w:r>
      <w:r w:rsidR="00D428CD" w:rsidRPr="00327C43">
        <w:rPr>
          <w:rFonts w:asciiTheme="minorHAnsi" w:hAnsiTheme="minorHAnsi"/>
          <w:szCs w:val="22"/>
        </w:rPr>
        <w:t>Kaikille</w:t>
      </w:r>
      <w:r w:rsidR="00327C43">
        <w:rPr>
          <w:rFonts w:asciiTheme="minorHAnsi" w:hAnsiTheme="minorHAnsi"/>
          <w:szCs w:val="22"/>
        </w:rPr>
        <w:t xml:space="preserve"> heimojen jäsenille</w:t>
      </w:r>
      <w:r w:rsidR="00D428CD" w:rsidRPr="00327C43">
        <w:rPr>
          <w:rFonts w:asciiTheme="minorHAnsi" w:hAnsiTheme="minorHAnsi"/>
          <w:szCs w:val="22"/>
        </w:rPr>
        <w:t xml:space="preserve"> ladataan kansalaispalkka</w:t>
      </w:r>
      <w:r w:rsidR="00327C43">
        <w:rPr>
          <w:rFonts w:asciiTheme="minorHAnsi" w:hAnsiTheme="minorHAnsi"/>
          <w:szCs w:val="22"/>
        </w:rPr>
        <w:t>. V</w:t>
      </w:r>
      <w:r w:rsidR="00D428CD" w:rsidRPr="00327C43">
        <w:rPr>
          <w:rFonts w:asciiTheme="minorHAnsi" w:hAnsiTheme="minorHAnsi"/>
          <w:szCs w:val="22"/>
        </w:rPr>
        <w:t>ain osa</w:t>
      </w:r>
      <w:r w:rsidR="00327C43">
        <w:rPr>
          <w:rFonts w:asciiTheme="minorHAnsi" w:hAnsiTheme="minorHAnsi"/>
          <w:szCs w:val="22"/>
        </w:rPr>
        <w:t xml:space="preserve"> ihmisistä työskentelee, </w:t>
      </w:r>
      <w:r w:rsidR="00763A39">
        <w:rPr>
          <w:rFonts w:asciiTheme="minorHAnsi" w:hAnsiTheme="minorHAnsi"/>
          <w:szCs w:val="22"/>
        </w:rPr>
        <w:t>ja</w:t>
      </w:r>
      <w:r w:rsidR="00327C43">
        <w:rPr>
          <w:rFonts w:asciiTheme="minorHAnsi" w:hAnsiTheme="minorHAnsi"/>
          <w:szCs w:val="22"/>
        </w:rPr>
        <w:t xml:space="preserve"> heillä on </w:t>
      </w:r>
      <w:r w:rsidR="00763A39">
        <w:rPr>
          <w:rFonts w:asciiTheme="minorHAnsi" w:hAnsiTheme="minorHAnsi"/>
          <w:szCs w:val="22"/>
        </w:rPr>
        <w:t xml:space="preserve">täten </w:t>
      </w:r>
      <w:r w:rsidR="00327C43">
        <w:rPr>
          <w:rFonts w:asciiTheme="minorHAnsi" w:hAnsiTheme="minorHAnsi"/>
          <w:szCs w:val="22"/>
        </w:rPr>
        <w:t xml:space="preserve">mahdollisuus </w:t>
      </w:r>
      <w:r w:rsidR="00D428CD" w:rsidRPr="00327C43">
        <w:rPr>
          <w:rFonts w:asciiTheme="minorHAnsi" w:hAnsiTheme="minorHAnsi"/>
          <w:szCs w:val="22"/>
        </w:rPr>
        <w:t>kuluttaa</w:t>
      </w:r>
      <w:r w:rsidR="00327C43">
        <w:rPr>
          <w:rFonts w:asciiTheme="minorHAnsi" w:hAnsiTheme="minorHAnsi"/>
          <w:szCs w:val="22"/>
        </w:rPr>
        <w:t xml:space="preserve"> enemmän</w:t>
      </w:r>
      <w:r w:rsidR="00D428CD" w:rsidRPr="00327C43">
        <w:rPr>
          <w:rFonts w:asciiTheme="minorHAnsi" w:hAnsiTheme="minorHAnsi"/>
          <w:szCs w:val="22"/>
        </w:rPr>
        <w:t xml:space="preserve">. </w:t>
      </w:r>
    </w:p>
    <w:p w:rsidR="00AC3C9D" w:rsidRDefault="00AC3C9D" w:rsidP="00AC3C9D">
      <w:pPr>
        <w:rPr>
          <w:rFonts w:asciiTheme="minorHAnsi" w:hAnsiTheme="minorHAnsi"/>
          <w:szCs w:val="22"/>
        </w:rPr>
      </w:pPr>
    </w:p>
    <w:p w:rsidR="00D428CD" w:rsidRDefault="00AC3C9D" w:rsidP="00AC3C9D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Kestävän kehityksen</w:t>
      </w:r>
      <w:r w:rsidR="002A6C12">
        <w:rPr>
          <w:rFonts w:asciiTheme="minorHAnsi" w:hAnsiTheme="minorHAnsi"/>
          <w:szCs w:val="22"/>
        </w:rPr>
        <w:t xml:space="preserve"> merkitys korostuu heimoyhteisöissä</w:t>
      </w:r>
      <w:r>
        <w:rPr>
          <w:rFonts w:asciiTheme="minorHAnsi" w:hAnsiTheme="minorHAnsi"/>
          <w:szCs w:val="22"/>
        </w:rPr>
        <w:t xml:space="preserve">. </w:t>
      </w:r>
      <w:r w:rsidR="00D428CD">
        <w:rPr>
          <w:rFonts w:asciiTheme="minorHAnsi" w:hAnsiTheme="minorHAnsi"/>
          <w:szCs w:val="22"/>
        </w:rPr>
        <w:t xml:space="preserve">Biotalous voimistuu. </w:t>
      </w:r>
      <w:r w:rsidR="002A6C12">
        <w:rPr>
          <w:rFonts w:asciiTheme="minorHAnsi" w:hAnsiTheme="minorHAnsi"/>
          <w:szCs w:val="22"/>
        </w:rPr>
        <w:t>E</w:t>
      </w:r>
      <w:r w:rsidR="00D428CD">
        <w:rPr>
          <w:rFonts w:asciiTheme="minorHAnsi" w:hAnsiTheme="minorHAnsi"/>
          <w:szCs w:val="22"/>
        </w:rPr>
        <w:t>kologista jalanjälkeä</w:t>
      </w:r>
      <w:r w:rsidR="002A6C12">
        <w:rPr>
          <w:rFonts w:asciiTheme="minorHAnsi" w:hAnsiTheme="minorHAnsi"/>
          <w:szCs w:val="22"/>
        </w:rPr>
        <w:t xml:space="preserve"> seurataan tarkasti</w:t>
      </w:r>
      <w:r w:rsidR="009D4490">
        <w:rPr>
          <w:rFonts w:asciiTheme="minorHAnsi" w:hAnsiTheme="minorHAnsi"/>
          <w:szCs w:val="22"/>
        </w:rPr>
        <w:t>. Y</w:t>
      </w:r>
      <w:r w:rsidR="00D428CD">
        <w:rPr>
          <w:rFonts w:asciiTheme="minorHAnsi" w:hAnsiTheme="minorHAnsi"/>
          <w:szCs w:val="22"/>
        </w:rPr>
        <w:t>ksilön kulutusta sanktioidaan</w:t>
      </w:r>
      <w:r w:rsidR="009D4490">
        <w:rPr>
          <w:rFonts w:asciiTheme="minorHAnsi" w:hAnsiTheme="minorHAnsi"/>
          <w:szCs w:val="22"/>
        </w:rPr>
        <w:t>, mikäli se poikkeaa sallitusta</w:t>
      </w:r>
      <w:r w:rsidR="00D428CD">
        <w:rPr>
          <w:rFonts w:asciiTheme="minorHAnsi" w:hAnsiTheme="minorHAnsi"/>
          <w:szCs w:val="22"/>
        </w:rPr>
        <w:t xml:space="preserve">. </w:t>
      </w:r>
    </w:p>
    <w:p w:rsidR="00D428CD" w:rsidRDefault="00D428CD" w:rsidP="00AC3C9D">
      <w:pPr>
        <w:rPr>
          <w:rFonts w:asciiTheme="minorHAnsi" w:hAnsiTheme="minorHAnsi"/>
          <w:szCs w:val="22"/>
        </w:rPr>
      </w:pPr>
    </w:p>
    <w:p w:rsidR="00AC3C9D" w:rsidRDefault="00AC3C9D" w:rsidP="00AC3C9D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Yhteiskuntamme arvot pirstalloituvat. </w:t>
      </w:r>
      <w:r w:rsidR="00D428CD">
        <w:rPr>
          <w:rFonts w:asciiTheme="minorHAnsi" w:hAnsiTheme="minorHAnsi"/>
          <w:szCs w:val="22"/>
        </w:rPr>
        <w:t>Siirrymme jakamistalouteen</w:t>
      </w:r>
      <w:r w:rsidR="009D4490">
        <w:rPr>
          <w:rFonts w:asciiTheme="minorHAnsi" w:hAnsiTheme="minorHAnsi"/>
          <w:szCs w:val="22"/>
        </w:rPr>
        <w:t>, jossa mm. omistuksen, vuokraamisen ja lainaamisen ehdot uudistuvat. Työn</w:t>
      </w:r>
      <w:r w:rsidR="00D428CD">
        <w:rPr>
          <w:rFonts w:asciiTheme="minorHAnsi" w:hAnsiTheme="minorHAnsi"/>
          <w:szCs w:val="22"/>
        </w:rPr>
        <w:t xml:space="preserve">teon arvostus vähenee. </w:t>
      </w:r>
      <w:r w:rsidR="009D4490">
        <w:rPr>
          <w:rFonts w:asciiTheme="minorHAnsi" w:hAnsiTheme="minorHAnsi"/>
          <w:szCs w:val="22"/>
        </w:rPr>
        <w:t xml:space="preserve">Toisaalta tavoitteelliset, työtä tekevät ja enemmän ansaitsevat </w:t>
      </w:r>
      <w:r w:rsidR="00D428CD">
        <w:rPr>
          <w:rFonts w:asciiTheme="minorHAnsi" w:hAnsiTheme="minorHAnsi"/>
          <w:szCs w:val="22"/>
        </w:rPr>
        <w:t>erottuvat</w:t>
      </w:r>
      <w:r w:rsidR="009D4490">
        <w:rPr>
          <w:rFonts w:asciiTheme="minorHAnsi" w:hAnsiTheme="minorHAnsi"/>
          <w:szCs w:val="22"/>
        </w:rPr>
        <w:t xml:space="preserve"> joukosta</w:t>
      </w:r>
      <w:r w:rsidR="00D428CD">
        <w:rPr>
          <w:rFonts w:asciiTheme="minorHAnsi" w:hAnsiTheme="minorHAnsi"/>
          <w:szCs w:val="22"/>
        </w:rPr>
        <w:t>.</w:t>
      </w:r>
      <w:r>
        <w:rPr>
          <w:rFonts w:asciiTheme="minorHAnsi" w:hAnsiTheme="minorHAnsi"/>
          <w:szCs w:val="22"/>
        </w:rPr>
        <w:t xml:space="preserve"> </w:t>
      </w:r>
    </w:p>
    <w:p w:rsidR="00AC3C9D" w:rsidRDefault="00AC3C9D" w:rsidP="00AC3C9D">
      <w:pPr>
        <w:rPr>
          <w:rFonts w:asciiTheme="minorHAnsi" w:hAnsiTheme="minorHAnsi"/>
          <w:szCs w:val="22"/>
        </w:rPr>
      </w:pPr>
    </w:p>
    <w:p w:rsidR="00AC3C9D" w:rsidRDefault="00AC3C9D" w:rsidP="00AC3C9D">
      <w:pPr>
        <w:jc w:val="both"/>
        <w:rPr>
          <w:rFonts w:asciiTheme="minorHAnsi" w:hAnsiTheme="minorHAnsi"/>
        </w:rPr>
      </w:pPr>
      <w:r w:rsidRPr="008F39C0">
        <w:rPr>
          <w:rFonts w:asciiTheme="minorHAnsi" w:hAnsiTheme="minorHAnsi"/>
          <w:color w:val="4472C4" w:themeColor="accent5"/>
        </w:rPr>
        <w:t>Asiakkaiden asemaa ja tarpeita tarkastellaan asiakasryhmittäin</w:t>
      </w:r>
      <w:r>
        <w:rPr>
          <w:rFonts w:asciiTheme="minorHAnsi" w:hAnsiTheme="minorHAnsi"/>
        </w:rPr>
        <w:t>:</w:t>
      </w:r>
    </w:p>
    <w:p w:rsidR="00AC3C9D" w:rsidRDefault="00AC3C9D" w:rsidP="00AC3C9D">
      <w:pPr>
        <w:jc w:val="both"/>
        <w:rPr>
          <w:rFonts w:asciiTheme="minorHAnsi" w:hAnsiTheme="minorHAnsi"/>
        </w:rPr>
      </w:pPr>
    </w:p>
    <w:p w:rsidR="00AC3C9D" w:rsidRDefault="00A652FE" w:rsidP="00AC3C9D">
      <w:pPr>
        <w:pStyle w:val="Luettelokappale"/>
        <w:numPr>
          <w:ilvl w:val="0"/>
          <w:numId w:val="35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P</w:t>
      </w:r>
      <w:r w:rsidR="00486FF0">
        <w:rPr>
          <w:rFonts w:asciiTheme="minorHAnsi" w:hAnsiTheme="minorHAnsi"/>
        </w:rPr>
        <w:t>eruskul</w:t>
      </w:r>
      <w:r>
        <w:rPr>
          <w:rFonts w:asciiTheme="minorHAnsi" w:hAnsiTheme="minorHAnsi"/>
        </w:rPr>
        <w:t>uttaja ostaa harkitusti tuotteita</w:t>
      </w:r>
      <w:r w:rsidR="00486FF0">
        <w:rPr>
          <w:rFonts w:asciiTheme="minorHAnsi" w:hAnsiTheme="minorHAnsi"/>
        </w:rPr>
        <w:t xml:space="preserve">, joita ei </w:t>
      </w:r>
      <w:r>
        <w:rPr>
          <w:rFonts w:asciiTheme="minorHAnsi" w:hAnsiTheme="minorHAnsi"/>
        </w:rPr>
        <w:t xml:space="preserve">saa </w:t>
      </w:r>
      <w:r w:rsidR="00486FF0">
        <w:rPr>
          <w:rFonts w:asciiTheme="minorHAnsi" w:hAnsiTheme="minorHAnsi"/>
        </w:rPr>
        <w:t>jakamistaloudesta (</w:t>
      </w:r>
      <w:r w:rsidR="00215DF7">
        <w:rPr>
          <w:rFonts w:asciiTheme="minorHAnsi" w:hAnsiTheme="minorHAnsi"/>
        </w:rPr>
        <w:t>”</w:t>
      </w:r>
      <w:r w:rsidR="00486FF0">
        <w:rPr>
          <w:rFonts w:asciiTheme="minorHAnsi" w:hAnsiTheme="minorHAnsi"/>
        </w:rPr>
        <w:t>kredittejä</w:t>
      </w:r>
      <w:r w:rsidR="00215DF7">
        <w:rPr>
          <w:rFonts w:asciiTheme="minorHAnsi" w:hAnsiTheme="minorHAnsi"/>
        </w:rPr>
        <w:t>”</w:t>
      </w:r>
      <w:r w:rsidR="00486FF0">
        <w:rPr>
          <w:rFonts w:asciiTheme="minorHAnsi" w:hAnsiTheme="minorHAnsi"/>
        </w:rPr>
        <w:t xml:space="preserve"> rajatusti). </w:t>
      </w:r>
      <w:r>
        <w:rPr>
          <w:rFonts w:asciiTheme="minorHAnsi" w:hAnsiTheme="minorHAnsi"/>
        </w:rPr>
        <w:t>Peruskuluttajalla</w:t>
      </w:r>
      <w:r w:rsidR="00486FF0">
        <w:rPr>
          <w:rFonts w:asciiTheme="minorHAnsi" w:hAnsiTheme="minorHAnsi"/>
        </w:rPr>
        <w:t xml:space="preserve"> on perustarpeita</w:t>
      </w:r>
      <w:r>
        <w:rPr>
          <w:rFonts w:asciiTheme="minorHAnsi" w:hAnsiTheme="minorHAnsi"/>
        </w:rPr>
        <w:t>,</w:t>
      </w:r>
      <w:r w:rsidR="00486FF0">
        <w:rPr>
          <w:rFonts w:asciiTheme="minorHAnsi" w:hAnsiTheme="minorHAnsi"/>
        </w:rPr>
        <w:t xml:space="preserve"> ja heimon tarpeet määrittelevät kulutuksen. </w:t>
      </w:r>
      <w:r>
        <w:rPr>
          <w:rFonts w:asciiTheme="minorHAnsi" w:hAnsiTheme="minorHAnsi"/>
        </w:rPr>
        <w:t xml:space="preserve">Asiakas ei tee itsenäisiä päätöksiä. </w:t>
      </w:r>
      <w:r w:rsidR="00486FF0">
        <w:rPr>
          <w:rFonts w:asciiTheme="minorHAnsi" w:hAnsiTheme="minorHAnsi"/>
        </w:rPr>
        <w:t>Asiakkaalle voidaan tarjota e</w:t>
      </w:r>
      <w:r>
        <w:rPr>
          <w:rFonts w:asciiTheme="minorHAnsi" w:hAnsiTheme="minorHAnsi"/>
        </w:rPr>
        <w:t>rikoistuotteita ja -</w:t>
      </w:r>
      <w:r w:rsidR="00486FF0">
        <w:rPr>
          <w:rFonts w:asciiTheme="minorHAnsi" w:hAnsiTheme="minorHAnsi"/>
        </w:rPr>
        <w:t>palveluja, esim</w:t>
      </w:r>
      <w:r>
        <w:rPr>
          <w:rFonts w:asciiTheme="minorHAnsi" w:hAnsiTheme="minorHAnsi"/>
        </w:rPr>
        <w:t>erkiksi</w:t>
      </w:r>
      <w:r w:rsidR="00486FF0">
        <w:rPr>
          <w:rFonts w:asciiTheme="minorHAnsi" w:hAnsiTheme="minorHAnsi"/>
        </w:rPr>
        <w:t xml:space="preserve"> energiaa ja lääkkeitä. </w:t>
      </w:r>
      <w:r>
        <w:rPr>
          <w:rFonts w:asciiTheme="minorHAnsi" w:hAnsiTheme="minorHAnsi"/>
        </w:rPr>
        <w:t>Hän e</w:t>
      </w:r>
      <w:r w:rsidR="00486FF0">
        <w:rPr>
          <w:rFonts w:asciiTheme="minorHAnsi" w:hAnsiTheme="minorHAnsi"/>
        </w:rPr>
        <w:t>i ole koulutettu.</w:t>
      </w:r>
    </w:p>
    <w:p w:rsidR="00486FF0" w:rsidRDefault="00486FF0" w:rsidP="00AC3C9D">
      <w:pPr>
        <w:pStyle w:val="Luettelokappale"/>
        <w:numPr>
          <w:ilvl w:val="0"/>
          <w:numId w:val="35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Elämyskuluttaja on itsekeskeinen ja yksilöllisyyttä korostava. Hän voi ostaa erivapauksia. </w:t>
      </w:r>
      <w:r w:rsidR="00A652FE">
        <w:rPr>
          <w:rFonts w:asciiTheme="minorHAnsi" w:hAnsiTheme="minorHAnsi"/>
        </w:rPr>
        <w:t>Elämyskuluttajan tarpeisiin vastataan kustomoiduilla ratkaisuilla</w:t>
      </w:r>
      <w:r>
        <w:rPr>
          <w:rFonts w:asciiTheme="minorHAnsi" w:hAnsiTheme="minorHAnsi"/>
        </w:rPr>
        <w:t>, henki</w:t>
      </w:r>
      <w:r w:rsidR="00A652FE">
        <w:rPr>
          <w:rFonts w:asciiTheme="minorHAnsi" w:hAnsiTheme="minorHAnsi"/>
        </w:rPr>
        <w:t xml:space="preserve">lökohtaisella palvelulla, </w:t>
      </w:r>
      <w:r w:rsidR="00A652FE" w:rsidRPr="00215DF7">
        <w:rPr>
          <w:rFonts w:asciiTheme="minorHAnsi" w:hAnsiTheme="minorHAnsi"/>
          <w:i/>
          <w:highlight w:val="yellow"/>
        </w:rPr>
        <w:t>P(S)T-palveluilla</w:t>
      </w:r>
      <w:r w:rsidR="00A652FE">
        <w:rPr>
          <w:rFonts w:asciiTheme="minorHAnsi" w:hAnsiTheme="minorHAnsi"/>
        </w:rPr>
        <w:t xml:space="preserve"> ja tarjoamalla</w:t>
      </w:r>
      <w:r>
        <w:rPr>
          <w:rFonts w:asciiTheme="minorHAnsi" w:hAnsiTheme="minorHAnsi"/>
        </w:rPr>
        <w:t xml:space="preserve"> aitoja kokemuksia. </w:t>
      </w:r>
      <w:r w:rsidR="00A652FE">
        <w:rPr>
          <w:rFonts w:asciiTheme="minorHAnsi" w:hAnsiTheme="minorHAnsi"/>
        </w:rPr>
        <w:t>Hänelle</w:t>
      </w:r>
      <w:r>
        <w:rPr>
          <w:rFonts w:asciiTheme="minorHAnsi" w:hAnsiTheme="minorHAnsi"/>
        </w:rPr>
        <w:t xml:space="preserve"> voidaan tarjota yksilöllisiä, henkilökohtaisia </w:t>
      </w:r>
      <w:r w:rsidR="00A652FE">
        <w:rPr>
          <w:rFonts w:asciiTheme="minorHAnsi" w:hAnsiTheme="minorHAnsi"/>
        </w:rPr>
        <w:t>palveluita ja palvelukokemuksia ml.</w:t>
      </w:r>
      <w:r>
        <w:rPr>
          <w:rFonts w:asciiTheme="minorHAnsi" w:hAnsiTheme="minorHAnsi"/>
        </w:rPr>
        <w:t xml:space="preserve"> luksusta. </w:t>
      </w:r>
      <w:r w:rsidR="00A652FE">
        <w:rPr>
          <w:rFonts w:asciiTheme="minorHAnsi" w:hAnsiTheme="minorHAnsi"/>
        </w:rPr>
        <w:t>Elämyskuluttajalle</w:t>
      </w:r>
      <w:r>
        <w:rPr>
          <w:rFonts w:asciiTheme="minorHAnsi" w:hAnsiTheme="minorHAnsi"/>
        </w:rPr>
        <w:t xml:space="preserve"> </w:t>
      </w:r>
      <w:r w:rsidR="00A652FE">
        <w:rPr>
          <w:rFonts w:asciiTheme="minorHAnsi" w:hAnsiTheme="minorHAnsi"/>
        </w:rPr>
        <w:t>tyypillistä on, että</w:t>
      </w:r>
      <w:r>
        <w:rPr>
          <w:rFonts w:asciiTheme="minorHAnsi" w:hAnsiTheme="minorHAnsi"/>
        </w:rPr>
        <w:t xml:space="preserve"> </w:t>
      </w:r>
      <w:r w:rsidR="00A652FE">
        <w:rPr>
          <w:rFonts w:asciiTheme="minorHAnsi" w:hAnsiTheme="minorHAnsi"/>
        </w:rPr>
        <w:t>hän</w:t>
      </w:r>
      <w:r>
        <w:rPr>
          <w:rFonts w:asciiTheme="minorHAnsi" w:hAnsiTheme="minorHAnsi"/>
        </w:rPr>
        <w:t xml:space="preserve"> </w:t>
      </w:r>
      <w:r w:rsidRPr="00A652FE">
        <w:rPr>
          <w:rFonts w:asciiTheme="minorHAnsi" w:hAnsiTheme="minorHAnsi"/>
          <w:i/>
          <w:highlight w:val="yellow"/>
        </w:rPr>
        <w:t>käyttää peruskuluttajan palveluita</w:t>
      </w:r>
      <w:r w:rsidRPr="00215DF7">
        <w:rPr>
          <w:rFonts w:asciiTheme="minorHAnsi" w:hAnsiTheme="minorHAnsi"/>
          <w:highlight w:val="yellow"/>
        </w:rPr>
        <w:t>, joista maksaa</w:t>
      </w:r>
      <w:r>
        <w:rPr>
          <w:rFonts w:asciiTheme="minorHAnsi" w:hAnsiTheme="minorHAnsi"/>
        </w:rPr>
        <w:t>.</w:t>
      </w:r>
    </w:p>
    <w:p w:rsidR="00486FF0" w:rsidRDefault="00486FF0" w:rsidP="00AC3C9D">
      <w:pPr>
        <w:pStyle w:val="Luettelokappale"/>
        <w:numPr>
          <w:ilvl w:val="0"/>
          <w:numId w:val="35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Tietoisen valinnan tekevä kuluttaja: </w:t>
      </w:r>
    </w:p>
    <w:p w:rsidR="00A652FE" w:rsidRDefault="00486FF0" w:rsidP="00317692">
      <w:pPr>
        <w:pStyle w:val="Luettelokappale"/>
        <w:numPr>
          <w:ilvl w:val="0"/>
          <w:numId w:val="35"/>
        </w:numPr>
        <w:tabs>
          <w:tab w:val="clear" w:pos="340"/>
          <w:tab w:val="num" w:pos="680"/>
        </w:tabs>
        <w:ind w:left="680"/>
        <w:jc w:val="both"/>
        <w:rPr>
          <w:rFonts w:asciiTheme="minorHAnsi" w:hAnsiTheme="minorHAnsi"/>
        </w:rPr>
      </w:pPr>
      <w:r w:rsidRPr="00A652FE">
        <w:rPr>
          <w:rFonts w:asciiTheme="minorHAnsi" w:hAnsiTheme="minorHAnsi"/>
        </w:rPr>
        <w:t>Bränditietoinen</w:t>
      </w:r>
      <w:r w:rsidR="00A652FE" w:rsidRPr="00A652FE">
        <w:rPr>
          <w:rFonts w:asciiTheme="minorHAnsi" w:hAnsiTheme="minorHAnsi"/>
        </w:rPr>
        <w:t xml:space="preserve"> </w:t>
      </w:r>
      <w:r w:rsidRPr="00A652FE">
        <w:rPr>
          <w:rFonts w:asciiTheme="minorHAnsi" w:hAnsiTheme="minorHAnsi"/>
        </w:rPr>
        <w:t xml:space="preserve">säästää </w:t>
      </w:r>
      <w:r w:rsidR="00215DF7">
        <w:rPr>
          <w:rFonts w:asciiTheme="minorHAnsi" w:hAnsiTheme="minorHAnsi"/>
        </w:rPr>
        <w:t>”</w:t>
      </w:r>
      <w:r w:rsidRPr="00A652FE">
        <w:rPr>
          <w:rFonts w:asciiTheme="minorHAnsi" w:hAnsiTheme="minorHAnsi"/>
        </w:rPr>
        <w:t>kr</w:t>
      </w:r>
      <w:r w:rsidR="00A652FE" w:rsidRPr="00A652FE">
        <w:rPr>
          <w:rFonts w:asciiTheme="minorHAnsi" w:hAnsiTheme="minorHAnsi"/>
        </w:rPr>
        <w:t>edittejä</w:t>
      </w:r>
      <w:r w:rsidR="00215DF7">
        <w:rPr>
          <w:rFonts w:asciiTheme="minorHAnsi" w:hAnsiTheme="minorHAnsi"/>
        </w:rPr>
        <w:t>”</w:t>
      </w:r>
      <w:r w:rsidR="00A652FE" w:rsidRPr="00A652FE">
        <w:rPr>
          <w:rFonts w:asciiTheme="minorHAnsi" w:hAnsiTheme="minorHAnsi"/>
        </w:rPr>
        <w:t xml:space="preserve"> saadakseen haluamansa. Tämä on </w:t>
      </w:r>
      <w:r w:rsidRPr="00A652FE">
        <w:rPr>
          <w:rFonts w:asciiTheme="minorHAnsi" w:hAnsiTheme="minorHAnsi"/>
        </w:rPr>
        <w:t>pitkäjänteistä kuluttamista. Hän rakentaa imagoaan brändillä</w:t>
      </w:r>
      <w:r w:rsidR="00A652FE" w:rsidRPr="00A652FE">
        <w:rPr>
          <w:rFonts w:asciiTheme="minorHAnsi" w:hAnsiTheme="minorHAnsi"/>
        </w:rPr>
        <w:t xml:space="preserve"> ja osallistuu sosiaaliseen kilpailuun</w:t>
      </w:r>
      <w:r w:rsidRPr="00A652FE">
        <w:rPr>
          <w:rFonts w:asciiTheme="minorHAnsi" w:hAnsiTheme="minorHAnsi"/>
        </w:rPr>
        <w:t>. H</w:t>
      </w:r>
      <w:r w:rsidR="00A652FE" w:rsidRPr="00A652FE">
        <w:rPr>
          <w:rFonts w:asciiTheme="minorHAnsi" w:hAnsiTheme="minorHAnsi"/>
        </w:rPr>
        <w:t>än h</w:t>
      </w:r>
      <w:r w:rsidRPr="00A652FE">
        <w:rPr>
          <w:rFonts w:asciiTheme="minorHAnsi" w:hAnsiTheme="minorHAnsi"/>
        </w:rPr>
        <w:t xml:space="preserve">aluaa kombinoida sähköisiä ja henkilökohtaisia palveluja. Asiakkaalle voidaan </w:t>
      </w:r>
      <w:r w:rsidRPr="00A652FE">
        <w:rPr>
          <w:rFonts w:asciiTheme="minorHAnsi" w:hAnsiTheme="minorHAnsi"/>
        </w:rPr>
        <w:lastRenderedPageBreak/>
        <w:t>tarjota rahoitusra</w:t>
      </w:r>
      <w:r w:rsidR="00A652FE" w:rsidRPr="00A652FE">
        <w:rPr>
          <w:rFonts w:asciiTheme="minorHAnsi" w:hAnsiTheme="minorHAnsi"/>
        </w:rPr>
        <w:t>t</w:t>
      </w:r>
      <w:r w:rsidRPr="00A652FE">
        <w:rPr>
          <w:rFonts w:asciiTheme="minorHAnsi" w:hAnsiTheme="minorHAnsi"/>
        </w:rPr>
        <w:t>kaisuja sekä koulutus- ja terveyspalveluja –</w:t>
      </w:r>
      <w:r w:rsidR="00A652FE" w:rsidRPr="00A652FE">
        <w:rPr>
          <w:rFonts w:asciiTheme="minorHAnsi" w:hAnsiTheme="minorHAnsi"/>
        </w:rPr>
        <w:t xml:space="preserve"> hän</w:t>
      </w:r>
      <w:r w:rsidRPr="00A652FE">
        <w:rPr>
          <w:rFonts w:asciiTheme="minorHAnsi" w:hAnsiTheme="minorHAnsi"/>
        </w:rPr>
        <w:t xml:space="preserve"> ei luota pelkästään heimoon. Asiakas </w:t>
      </w:r>
      <w:r w:rsidR="00A652FE" w:rsidRPr="00A652FE">
        <w:rPr>
          <w:rFonts w:asciiTheme="minorHAnsi" w:hAnsiTheme="minorHAnsi"/>
        </w:rPr>
        <w:t xml:space="preserve">on koulutettu ja tietoinen trendeistä. </w:t>
      </w:r>
    </w:p>
    <w:p w:rsidR="00486FF0" w:rsidRPr="00A652FE" w:rsidRDefault="00486FF0" w:rsidP="00317692">
      <w:pPr>
        <w:pStyle w:val="Luettelokappale"/>
        <w:numPr>
          <w:ilvl w:val="0"/>
          <w:numId w:val="35"/>
        </w:numPr>
        <w:tabs>
          <w:tab w:val="clear" w:pos="340"/>
          <w:tab w:val="num" w:pos="680"/>
        </w:tabs>
        <w:ind w:left="680"/>
        <w:jc w:val="both"/>
        <w:rPr>
          <w:rFonts w:asciiTheme="minorHAnsi" w:hAnsiTheme="minorHAnsi"/>
        </w:rPr>
      </w:pPr>
      <w:r w:rsidRPr="00A652FE">
        <w:rPr>
          <w:rFonts w:asciiTheme="minorHAnsi" w:hAnsiTheme="minorHAnsi"/>
        </w:rPr>
        <w:t xml:space="preserve">Terveystietoinen </w:t>
      </w:r>
      <w:r w:rsidR="00A652FE">
        <w:rPr>
          <w:rFonts w:asciiTheme="minorHAnsi" w:hAnsiTheme="minorHAnsi"/>
        </w:rPr>
        <w:t>tekee terveystietoon</w:t>
      </w:r>
      <w:r w:rsidRPr="00A652FE">
        <w:rPr>
          <w:rFonts w:asciiTheme="minorHAnsi" w:hAnsiTheme="minorHAnsi"/>
        </w:rPr>
        <w:t xml:space="preserve"> perustuvia valintoja</w:t>
      </w:r>
      <w:r w:rsidR="00A652FE">
        <w:rPr>
          <w:rFonts w:asciiTheme="minorHAnsi" w:hAnsiTheme="minorHAnsi"/>
        </w:rPr>
        <w:t xml:space="preserve"> rakentaen</w:t>
      </w:r>
      <w:r w:rsidRPr="00A652FE">
        <w:rPr>
          <w:rFonts w:asciiTheme="minorHAnsi" w:hAnsiTheme="minorHAnsi"/>
        </w:rPr>
        <w:t xml:space="preserve"> terveyttään ja hyvinvointiaan. Hänelle </w:t>
      </w:r>
      <w:r w:rsidR="00A652FE">
        <w:rPr>
          <w:rFonts w:asciiTheme="minorHAnsi" w:hAnsiTheme="minorHAnsi"/>
        </w:rPr>
        <w:t>voidaan tarj</w:t>
      </w:r>
      <w:r w:rsidRPr="00A652FE">
        <w:rPr>
          <w:rFonts w:asciiTheme="minorHAnsi" w:hAnsiTheme="minorHAnsi"/>
        </w:rPr>
        <w:t xml:space="preserve">ota tietoa ja </w:t>
      </w:r>
      <w:r w:rsidR="00A652FE">
        <w:rPr>
          <w:rFonts w:asciiTheme="minorHAnsi" w:hAnsiTheme="minorHAnsi"/>
        </w:rPr>
        <w:t xml:space="preserve">sellaisia </w:t>
      </w:r>
      <w:r w:rsidRPr="00A652FE">
        <w:rPr>
          <w:rFonts w:asciiTheme="minorHAnsi" w:hAnsiTheme="minorHAnsi"/>
        </w:rPr>
        <w:t xml:space="preserve">palveluja, </w:t>
      </w:r>
      <w:r w:rsidR="00A652FE">
        <w:rPr>
          <w:rFonts w:asciiTheme="minorHAnsi" w:hAnsiTheme="minorHAnsi"/>
        </w:rPr>
        <w:t>jotka ovat</w:t>
      </w:r>
      <w:r w:rsidRPr="00A652FE">
        <w:rPr>
          <w:rFonts w:asciiTheme="minorHAnsi" w:hAnsiTheme="minorHAnsi"/>
        </w:rPr>
        <w:t xml:space="preserve"> ter</w:t>
      </w:r>
      <w:r w:rsidR="00A652FE">
        <w:rPr>
          <w:rFonts w:asciiTheme="minorHAnsi" w:hAnsiTheme="minorHAnsi"/>
        </w:rPr>
        <w:t>veellisiä ja ed</w:t>
      </w:r>
      <w:r w:rsidRPr="00A652FE">
        <w:rPr>
          <w:rFonts w:asciiTheme="minorHAnsi" w:hAnsiTheme="minorHAnsi"/>
        </w:rPr>
        <w:t>i</w:t>
      </w:r>
      <w:r w:rsidR="00A652FE">
        <w:rPr>
          <w:rFonts w:asciiTheme="minorHAnsi" w:hAnsiTheme="minorHAnsi"/>
        </w:rPr>
        <w:t>stävät</w:t>
      </w:r>
      <w:r w:rsidRPr="00A652FE">
        <w:rPr>
          <w:rFonts w:asciiTheme="minorHAnsi" w:hAnsiTheme="minorHAnsi"/>
        </w:rPr>
        <w:t xml:space="preserve"> hyvinvointia. Hän on kiinnostunut terveysväittämistä.</w:t>
      </w:r>
    </w:p>
    <w:p w:rsidR="00486FF0" w:rsidRDefault="00486FF0" w:rsidP="00486FF0">
      <w:pPr>
        <w:pStyle w:val="Luettelokappale"/>
        <w:numPr>
          <w:ilvl w:val="0"/>
          <w:numId w:val="35"/>
        </w:numPr>
        <w:tabs>
          <w:tab w:val="clear" w:pos="340"/>
          <w:tab w:val="num" w:pos="680"/>
        </w:tabs>
        <w:ind w:left="6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Ekologinen ja eettinen kuluttaja punnitsee vaihtoehtoja ja harkitsee ostoksia</w:t>
      </w:r>
      <w:r w:rsidR="00A652FE">
        <w:rPr>
          <w:rFonts w:asciiTheme="minorHAnsi" w:hAnsiTheme="minorHAnsi"/>
        </w:rPr>
        <w:t>an</w:t>
      </w:r>
      <w:r>
        <w:rPr>
          <w:rFonts w:asciiTheme="minorHAnsi" w:hAnsiTheme="minorHAnsi"/>
        </w:rPr>
        <w:t xml:space="preserve">. Hän on kiinnostunut laajemmin tuotteesta ja palvelusta kuin vain brändistä. Asiakkaan </w:t>
      </w:r>
      <w:r w:rsidR="00A652FE">
        <w:rPr>
          <w:rFonts w:asciiTheme="minorHAnsi" w:hAnsiTheme="minorHAnsi"/>
        </w:rPr>
        <w:t>tarpeet liittyvät r</w:t>
      </w:r>
      <w:r>
        <w:rPr>
          <w:rFonts w:asciiTheme="minorHAnsi" w:hAnsiTheme="minorHAnsi"/>
        </w:rPr>
        <w:t>eiluun kauppaan, luomuun ja lähiruokaan. Asiakkaalle voidaan tarjota loka</w:t>
      </w:r>
      <w:r w:rsidR="00A652FE">
        <w:rPr>
          <w:rFonts w:asciiTheme="minorHAnsi" w:hAnsiTheme="minorHAnsi"/>
        </w:rPr>
        <w:t>aleja ja globaaleja tuotteita sekä</w:t>
      </w:r>
      <w:r>
        <w:rPr>
          <w:rFonts w:asciiTheme="minorHAnsi" w:hAnsiTheme="minorHAnsi"/>
        </w:rPr>
        <w:t xml:space="preserve"> palveluja henkilökohtaisesti ja verkossa. Hän on valveutunut, tiedonhaluinen ja </w:t>
      </w:r>
      <w:r w:rsidR="00A652FE">
        <w:rPr>
          <w:rFonts w:asciiTheme="minorHAnsi" w:hAnsiTheme="minorHAnsi"/>
        </w:rPr>
        <w:t>arvostaa tuotteeseen ja palveluun liittyviä tarinoita</w:t>
      </w:r>
      <w:r>
        <w:rPr>
          <w:rFonts w:asciiTheme="minorHAnsi" w:hAnsiTheme="minorHAnsi"/>
        </w:rPr>
        <w:t>.</w:t>
      </w:r>
    </w:p>
    <w:sectPr w:rsidR="00486FF0" w:rsidSect="006F722A">
      <w:pgSz w:w="11907" w:h="16840" w:code="9"/>
      <w:pgMar w:top="720" w:right="720" w:bottom="720" w:left="720" w:header="1077" w:footer="709" w:gutter="0"/>
      <w:paperSrc w:first="1257" w:other="1257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A41" w:rsidRDefault="00A81A41">
      <w:r>
        <w:separator/>
      </w:r>
    </w:p>
  </w:endnote>
  <w:endnote w:type="continuationSeparator" w:id="0">
    <w:p w:rsidR="00A81A41" w:rsidRDefault="00A81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9999999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45 Light">
    <w:charset w:val="00"/>
    <w:family w:val="auto"/>
    <w:pitch w:val="variable"/>
    <w:sig w:usb0="8000002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74831B3-A5F3-447B-A77B-A81D714287B3}"/>
    <w:embedBold r:id="rId2" w:fontKey="{40469A7C-E5FA-4FC3-AA44-8B9F4EC56853}"/>
    <w:embedItalic r:id="rId3" w:fontKey="{86DFF374-1009-44E5-ACE0-48699453F3D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A41" w:rsidRDefault="00A81A41">
      <w:r>
        <w:separator/>
      </w:r>
    </w:p>
  </w:footnote>
  <w:footnote w:type="continuationSeparator" w:id="0">
    <w:p w:rsidR="00A81A41" w:rsidRDefault="00A81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09B4C0C2"/>
    <w:lvl w:ilvl="0">
      <w:start w:val="1"/>
      <w:numFmt w:val="bullet"/>
      <w:pStyle w:val="Merkittyluettel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FFFFFFFF"/>
    <w:lvl w:ilvl="0">
      <w:start w:val="1"/>
      <w:numFmt w:val="decimal"/>
      <w:pStyle w:val="Otsikko1"/>
      <w:lvlText w:val="%1"/>
      <w:legacy w:legacy="1" w:legacySpace="0" w:legacyIndent="0"/>
      <w:lvlJc w:val="left"/>
    </w:lvl>
    <w:lvl w:ilvl="1">
      <w:start w:val="1"/>
      <w:numFmt w:val="decimal"/>
      <w:pStyle w:val="Otsikko2"/>
      <w:lvlText w:val="%1.%2"/>
      <w:legacy w:legacy="1" w:legacySpace="0" w:legacyIndent="0"/>
      <w:lvlJc w:val="left"/>
    </w:lvl>
    <w:lvl w:ilvl="2">
      <w:start w:val="1"/>
      <w:numFmt w:val="decimal"/>
      <w:pStyle w:val="Otsikko3"/>
      <w:lvlText w:val="%1.%2.%3"/>
      <w:legacy w:legacy="1" w:legacySpace="0" w:legacyIndent="0"/>
      <w:lvlJc w:val="left"/>
      <w:rPr>
        <w:strike w:val="0"/>
        <w:u w:val="none"/>
      </w:rPr>
    </w:lvl>
    <w:lvl w:ilvl="3">
      <w:numFmt w:val="none"/>
      <w:pStyle w:val="Otsikko4"/>
      <w:suff w:val="nothing"/>
      <w:lvlText w:val=""/>
      <w:lvlJc w:val="left"/>
      <w:rPr>
        <w:rFonts w:ascii="Tms Rmn" w:hAnsi="Tms Rmn" w:hint="default"/>
        <w:b w:val="0"/>
        <w:i w:val="0"/>
        <w:strike w:val="0"/>
        <w:u w:val="none"/>
      </w:rPr>
    </w:lvl>
    <w:lvl w:ilvl="4">
      <w:numFmt w:val="none"/>
      <w:pStyle w:val="Otsikko5"/>
      <w:suff w:val="nothing"/>
      <w:lvlText w:val=""/>
      <w:lvlJc w:val="left"/>
      <w:rPr>
        <w:rFonts w:ascii="Tms Rmn" w:hAnsi="Tms Rmn" w:hint="default"/>
        <w:b w:val="0"/>
        <w:i w:val="0"/>
        <w:strike w:val="0"/>
        <w:u w:val="none"/>
      </w:rPr>
    </w:lvl>
    <w:lvl w:ilvl="5">
      <w:numFmt w:val="none"/>
      <w:pStyle w:val="Otsikko6"/>
      <w:suff w:val="nothing"/>
      <w:lvlText w:val=""/>
      <w:lvlJc w:val="left"/>
      <w:rPr>
        <w:rFonts w:ascii="Tms Rmn" w:hAnsi="Tms Rmn" w:hint="default"/>
        <w:b w:val="0"/>
        <w:i w:val="0"/>
        <w:strike w:val="0"/>
        <w:u w:val="none"/>
      </w:rPr>
    </w:lvl>
    <w:lvl w:ilvl="6">
      <w:numFmt w:val="none"/>
      <w:pStyle w:val="Otsikko7"/>
      <w:suff w:val="nothing"/>
      <w:lvlText w:val=""/>
      <w:lvlJc w:val="left"/>
      <w:rPr>
        <w:rFonts w:ascii="Tms Rmn" w:hAnsi="Tms Rmn" w:hint="default"/>
        <w:b w:val="0"/>
        <w:i w:val="0"/>
        <w:strike w:val="0"/>
        <w:u w:val="none"/>
      </w:rPr>
    </w:lvl>
    <w:lvl w:ilvl="7">
      <w:numFmt w:val="none"/>
      <w:pStyle w:val="Otsikko8"/>
      <w:suff w:val="nothing"/>
      <w:lvlText w:val=""/>
      <w:lvlJc w:val="left"/>
      <w:rPr>
        <w:rFonts w:ascii="Tms Rmn" w:hAnsi="Tms Rmn" w:hint="default"/>
        <w:b w:val="0"/>
        <w:i w:val="0"/>
        <w:strike w:val="0"/>
        <w:u w:val="none"/>
      </w:rPr>
    </w:lvl>
    <w:lvl w:ilvl="8">
      <w:numFmt w:val="none"/>
      <w:pStyle w:val="Otsikko9"/>
      <w:suff w:val="nothing"/>
      <w:lvlText w:val=""/>
      <w:lvlJc w:val="left"/>
      <w:rPr>
        <w:rFonts w:ascii="Tms Rmn" w:hAnsi="Tms Rmn" w:hint="default"/>
        <w:b w:val="0"/>
        <w:i w:val="0"/>
        <w:strike w:val="0"/>
        <w:u w:val="none"/>
      </w:rPr>
    </w:lvl>
  </w:abstractNum>
  <w:abstractNum w:abstractNumId="2" w15:restartNumberingAfterBreak="0">
    <w:nsid w:val="07CA07A0"/>
    <w:multiLevelType w:val="singleLevel"/>
    <w:tmpl w:val="18B403D2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3" w15:restartNumberingAfterBreak="0">
    <w:nsid w:val="08F71566"/>
    <w:multiLevelType w:val="singleLevel"/>
    <w:tmpl w:val="04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</w:abstractNum>
  <w:abstractNum w:abstractNumId="4" w15:restartNumberingAfterBreak="0">
    <w:nsid w:val="096E7F8F"/>
    <w:multiLevelType w:val="singleLevel"/>
    <w:tmpl w:val="04301124"/>
    <w:lvl w:ilvl="0">
      <w:start w:val="1"/>
      <w:numFmt w:val="bullet"/>
      <w:pStyle w:val="Merkittyluettelo2"/>
      <w:lvlText w:val="-"/>
      <w:lvlJc w:val="left"/>
      <w:pPr>
        <w:tabs>
          <w:tab w:val="num" w:pos="1247"/>
        </w:tabs>
        <w:ind w:left="1247" w:hanging="340"/>
      </w:pPr>
      <w:rPr>
        <w:rFonts w:ascii="9999999" w:hAnsi="9999999" w:hint="default"/>
        <w:sz w:val="16"/>
      </w:rPr>
    </w:lvl>
  </w:abstractNum>
  <w:abstractNum w:abstractNumId="5" w15:restartNumberingAfterBreak="0">
    <w:nsid w:val="0CD85C54"/>
    <w:multiLevelType w:val="hybridMultilevel"/>
    <w:tmpl w:val="B5E6E6CE"/>
    <w:lvl w:ilvl="0" w:tplc="325C84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CAD1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5854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AC39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34BF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2C5D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D406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A081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BA01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0D290830"/>
    <w:multiLevelType w:val="singleLevel"/>
    <w:tmpl w:val="F1F03EDE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7" w15:restartNumberingAfterBreak="0">
    <w:nsid w:val="0F8B00E9"/>
    <w:multiLevelType w:val="singleLevel"/>
    <w:tmpl w:val="3D72C3EE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8" w15:restartNumberingAfterBreak="0">
    <w:nsid w:val="145652E2"/>
    <w:multiLevelType w:val="multilevel"/>
    <w:tmpl w:val="DCA67432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9999999" w:hAnsi="9999999" w:hint="default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2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1"/>
      </w:pPr>
      <w:rPr>
        <w:rFonts w:ascii="Symbol" w:hAnsi="Symbol" w:hint="default"/>
        <w:sz w:val="22"/>
      </w:rPr>
    </w:lvl>
    <w:lvl w:ilvl="4">
      <w:start w:val="1"/>
      <w:numFmt w:val="bullet"/>
      <w:lvlText w:val="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381"/>
        </w:tabs>
        <w:ind w:left="2381" w:hanging="34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721"/>
        </w:tabs>
        <w:ind w:left="2721" w:hanging="34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061"/>
        </w:tabs>
        <w:ind w:left="3061" w:hanging="340"/>
      </w:pPr>
      <w:rPr>
        <w:rFonts w:ascii="Symbol" w:hAnsi="Symbol" w:hint="default"/>
      </w:rPr>
    </w:lvl>
  </w:abstractNum>
  <w:abstractNum w:abstractNumId="9" w15:restartNumberingAfterBreak="0">
    <w:nsid w:val="171E7C18"/>
    <w:multiLevelType w:val="hybridMultilevel"/>
    <w:tmpl w:val="C54693E4"/>
    <w:lvl w:ilvl="0" w:tplc="40DCB838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E83476A"/>
    <w:multiLevelType w:val="hybridMultilevel"/>
    <w:tmpl w:val="E3F488E2"/>
    <w:lvl w:ilvl="0" w:tplc="A7DC4C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54B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CEC1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FE7E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281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DE9E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25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44D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F280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052303B"/>
    <w:multiLevelType w:val="singleLevel"/>
    <w:tmpl w:val="3D22B9C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2" w15:restartNumberingAfterBreak="0">
    <w:nsid w:val="267D358A"/>
    <w:multiLevelType w:val="singleLevel"/>
    <w:tmpl w:val="8DD807B0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3" w15:restartNumberingAfterBreak="0">
    <w:nsid w:val="2857532F"/>
    <w:multiLevelType w:val="hybridMultilevel"/>
    <w:tmpl w:val="F43662AA"/>
    <w:lvl w:ilvl="0" w:tplc="8252F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1678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040D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28F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CA0B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82D9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407C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FE87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42C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F0A47F3"/>
    <w:multiLevelType w:val="hybridMultilevel"/>
    <w:tmpl w:val="DC3EDF48"/>
    <w:lvl w:ilvl="0" w:tplc="2C5C2E92">
      <w:start w:val="1"/>
      <w:numFmt w:val="upperLetter"/>
      <w:lvlText w:val="%1)"/>
      <w:lvlJc w:val="left"/>
      <w:pPr>
        <w:ind w:left="12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7" w:hanging="360"/>
      </w:pPr>
    </w:lvl>
    <w:lvl w:ilvl="2" w:tplc="0409001B" w:tentative="1">
      <w:start w:val="1"/>
      <w:numFmt w:val="lowerRoman"/>
      <w:lvlText w:val="%3."/>
      <w:lvlJc w:val="right"/>
      <w:pPr>
        <w:ind w:left="2707" w:hanging="180"/>
      </w:pPr>
    </w:lvl>
    <w:lvl w:ilvl="3" w:tplc="0409000F" w:tentative="1">
      <w:start w:val="1"/>
      <w:numFmt w:val="decimal"/>
      <w:lvlText w:val="%4."/>
      <w:lvlJc w:val="left"/>
      <w:pPr>
        <w:ind w:left="3427" w:hanging="360"/>
      </w:pPr>
    </w:lvl>
    <w:lvl w:ilvl="4" w:tplc="04090019" w:tentative="1">
      <w:start w:val="1"/>
      <w:numFmt w:val="lowerLetter"/>
      <w:lvlText w:val="%5."/>
      <w:lvlJc w:val="left"/>
      <w:pPr>
        <w:ind w:left="4147" w:hanging="360"/>
      </w:pPr>
    </w:lvl>
    <w:lvl w:ilvl="5" w:tplc="0409001B" w:tentative="1">
      <w:start w:val="1"/>
      <w:numFmt w:val="lowerRoman"/>
      <w:lvlText w:val="%6."/>
      <w:lvlJc w:val="right"/>
      <w:pPr>
        <w:ind w:left="4867" w:hanging="180"/>
      </w:pPr>
    </w:lvl>
    <w:lvl w:ilvl="6" w:tplc="0409000F" w:tentative="1">
      <w:start w:val="1"/>
      <w:numFmt w:val="decimal"/>
      <w:lvlText w:val="%7."/>
      <w:lvlJc w:val="left"/>
      <w:pPr>
        <w:ind w:left="5587" w:hanging="360"/>
      </w:pPr>
    </w:lvl>
    <w:lvl w:ilvl="7" w:tplc="04090019" w:tentative="1">
      <w:start w:val="1"/>
      <w:numFmt w:val="lowerLetter"/>
      <w:lvlText w:val="%8."/>
      <w:lvlJc w:val="left"/>
      <w:pPr>
        <w:ind w:left="6307" w:hanging="360"/>
      </w:pPr>
    </w:lvl>
    <w:lvl w:ilvl="8" w:tplc="0409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15" w15:restartNumberingAfterBreak="0">
    <w:nsid w:val="326051C5"/>
    <w:multiLevelType w:val="singleLevel"/>
    <w:tmpl w:val="4204ED90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6" w15:restartNumberingAfterBreak="0">
    <w:nsid w:val="3316080A"/>
    <w:multiLevelType w:val="hybridMultilevel"/>
    <w:tmpl w:val="3CAE5808"/>
    <w:lvl w:ilvl="0" w:tplc="95F2F4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7A4C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264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7873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D8C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B8D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CE8F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60B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AEE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3AC0CB2"/>
    <w:multiLevelType w:val="hybridMultilevel"/>
    <w:tmpl w:val="941ECD4E"/>
    <w:lvl w:ilvl="0" w:tplc="40DCB83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05F61"/>
    <w:multiLevelType w:val="singleLevel"/>
    <w:tmpl w:val="46F81290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9" w15:restartNumberingAfterBreak="0">
    <w:nsid w:val="3B94517E"/>
    <w:multiLevelType w:val="singleLevel"/>
    <w:tmpl w:val="9C6E8CF0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20" w15:restartNumberingAfterBreak="0">
    <w:nsid w:val="3D714F72"/>
    <w:multiLevelType w:val="hybridMultilevel"/>
    <w:tmpl w:val="7A8A8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E0AE18">
      <w:numFmt w:val="bullet"/>
      <w:lvlText w:val=""/>
      <w:lvlJc w:val="left"/>
      <w:pPr>
        <w:ind w:left="2160" w:hanging="360"/>
      </w:pPr>
      <w:rPr>
        <w:rFonts w:ascii="Wingdings" w:eastAsia="Times New Roman" w:hAnsi="Wingdings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CA0F24"/>
    <w:multiLevelType w:val="singleLevel"/>
    <w:tmpl w:val="8B18C1BA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22" w15:restartNumberingAfterBreak="0">
    <w:nsid w:val="3F706344"/>
    <w:multiLevelType w:val="hybridMultilevel"/>
    <w:tmpl w:val="F26CC36E"/>
    <w:lvl w:ilvl="0" w:tplc="6B90F5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17B3E03"/>
    <w:multiLevelType w:val="multilevel"/>
    <w:tmpl w:val="1B5A9826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9999999" w:hAnsi="9999999" w:hint="default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2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1"/>
      </w:pPr>
      <w:rPr>
        <w:rFonts w:ascii="Symbol" w:hAnsi="Symbol" w:hint="default"/>
        <w:sz w:val="22"/>
      </w:rPr>
    </w:lvl>
    <w:lvl w:ilvl="4">
      <w:start w:val="1"/>
      <w:numFmt w:val="bullet"/>
      <w:lvlText w:val="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381"/>
        </w:tabs>
        <w:ind w:left="2381" w:hanging="34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721"/>
        </w:tabs>
        <w:ind w:left="2721" w:hanging="34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061"/>
        </w:tabs>
        <w:ind w:left="3061" w:hanging="340"/>
      </w:pPr>
      <w:rPr>
        <w:rFonts w:ascii="Symbol" w:hAnsi="Symbol" w:hint="default"/>
      </w:rPr>
    </w:lvl>
  </w:abstractNum>
  <w:abstractNum w:abstractNumId="24" w15:restartNumberingAfterBreak="0">
    <w:nsid w:val="42A91032"/>
    <w:multiLevelType w:val="hybridMultilevel"/>
    <w:tmpl w:val="EE248EB0"/>
    <w:lvl w:ilvl="0" w:tplc="86E0A1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F4D86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EC29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AEB8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2C6A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F8DF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5215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3401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FE20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1834CA5"/>
    <w:multiLevelType w:val="hybridMultilevel"/>
    <w:tmpl w:val="4720F856"/>
    <w:lvl w:ilvl="0" w:tplc="C2D29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5E4A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E6DE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920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904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368F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685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4C32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20B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1F14F4B"/>
    <w:multiLevelType w:val="hybridMultilevel"/>
    <w:tmpl w:val="5EE25BDA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2E43B52"/>
    <w:multiLevelType w:val="singleLevel"/>
    <w:tmpl w:val="55B2FDEA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28" w15:restartNumberingAfterBreak="0">
    <w:nsid w:val="56CA5099"/>
    <w:multiLevelType w:val="singleLevel"/>
    <w:tmpl w:val="CE06377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29" w15:restartNumberingAfterBreak="0">
    <w:nsid w:val="5D000094"/>
    <w:multiLevelType w:val="hybridMultilevel"/>
    <w:tmpl w:val="29D070DA"/>
    <w:lvl w:ilvl="0" w:tplc="04090001">
      <w:start w:val="1"/>
      <w:numFmt w:val="bullet"/>
      <w:lvlText w:val="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</w:rPr>
    </w:lvl>
    <w:lvl w:ilvl="1" w:tplc="39F49F00">
      <w:start w:val="1"/>
      <w:numFmt w:val="bullet"/>
      <w:lvlText w:val="-"/>
      <w:lvlJc w:val="left"/>
      <w:pPr>
        <w:tabs>
          <w:tab w:val="num" w:pos="2357"/>
        </w:tabs>
        <w:ind w:left="2357" w:hanging="360"/>
      </w:pPr>
      <w:rPr>
        <w:rFonts w:ascii="Times New Roman" w:hAnsi="Times New Roman" w:hint="default"/>
      </w:rPr>
    </w:lvl>
    <w:lvl w:ilvl="2" w:tplc="3F8C6936" w:tentative="1">
      <w:start w:val="1"/>
      <w:numFmt w:val="bullet"/>
      <w:lvlText w:val="-"/>
      <w:lvlJc w:val="left"/>
      <w:pPr>
        <w:tabs>
          <w:tab w:val="num" w:pos="3077"/>
        </w:tabs>
        <w:ind w:left="3077" w:hanging="360"/>
      </w:pPr>
      <w:rPr>
        <w:rFonts w:ascii="Times New Roman" w:hAnsi="Times New Roman" w:hint="default"/>
      </w:rPr>
    </w:lvl>
    <w:lvl w:ilvl="3" w:tplc="9AA2B44E" w:tentative="1">
      <w:start w:val="1"/>
      <w:numFmt w:val="bullet"/>
      <w:lvlText w:val="-"/>
      <w:lvlJc w:val="left"/>
      <w:pPr>
        <w:tabs>
          <w:tab w:val="num" w:pos="3797"/>
        </w:tabs>
        <w:ind w:left="3797" w:hanging="360"/>
      </w:pPr>
      <w:rPr>
        <w:rFonts w:ascii="Times New Roman" w:hAnsi="Times New Roman" w:hint="default"/>
      </w:rPr>
    </w:lvl>
    <w:lvl w:ilvl="4" w:tplc="892A6FE2" w:tentative="1">
      <w:start w:val="1"/>
      <w:numFmt w:val="bullet"/>
      <w:lvlText w:val="-"/>
      <w:lvlJc w:val="left"/>
      <w:pPr>
        <w:tabs>
          <w:tab w:val="num" w:pos="4517"/>
        </w:tabs>
        <w:ind w:left="4517" w:hanging="360"/>
      </w:pPr>
      <w:rPr>
        <w:rFonts w:ascii="Times New Roman" w:hAnsi="Times New Roman" w:hint="default"/>
      </w:rPr>
    </w:lvl>
    <w:lvl w:ilvl="5" w:tplc="C9F43CFE" w:tentative="1">
      <w:start w:val="1"/>
      <w:numFmt w:val="bullet"/>
      <w:lvlText w:val="-"/>
      <w:lvlJc w:val="left"/>
      <w:pPr>
        <w:tabs>
          <w:tab w:val="num" w:pos="5237"/>
        </w:tabs>
        <w:ind w:left="5237" w:hanging="360"/>
      </w:pPr>
      <w:rPr>
        <w:rFonts w:ascii="Times New Roman" w:hAnsi="Times New Roman" w:hint="default"/>
      </w:rPr>
    </w:lvl>
    <w:lvl w:ilvl="6" w:tplc="544E9896" w:tentative="1">
      <w:start w:val="1"/>
      <w:numFmt w:val="bullet"/>
      <w:lvlText w:val="-"/>
      <w:lvlJc w:val="left"/>
      <w:pPr>
        <w:tabs>
          <w:tab w:val="num" w:pos="5957"/>
        </w:tabs>
        <w:ind w:left="5957" w:hanging="360"/>
      </w:pPr>
      <w:rPr>
        <w:rFonts w:ascii="Times New Roman" w:hAnsi="Times New Roman" w:hint="default"/>
      </w:rPr>
    </w:lvl>
    <w:lvl w:ilvl="7" w:tplc="373EACAA" w:tentative="1">
      <w:start w:val="1"/>
      <w:numFmt w:val="bullet"/>
      <w:lvlText w:val="-"/>
      <w:lvlJc w:val="left"/>
      <w:pPr>
        <w:tabs>
          <w:tab w:val="num" w:pos="6677"/>
        </w:tabs>
        <w:ind w:left="6677" w:hanging="360"/>
      </w:pPr>
      <w:rPr>
        <w:rFonts w:ascii="Times New Roman" w:hAnsi="Times New Roman" w:hint="default"/>
      </w:rPr>
    </w:lvl>
    <w:lvl w:ilvl="8" w:tplc="68726DD4" w:tentative="1">
      <w:start w:val="1"/>
      <w:numFmt w:val="bullet"/>
      <w:lvlText w:val="-"/>
      <w:lvlJc w:val="left"/>
      <w:pPr>
        <w:tabs>
          <w:tab w:val="num" w:pos="7397"/>
        </w:tabs>
        <w:ind w:left="7397" w:hanging="360"/>
      </w:pPr>
      <w:rPr>
        <w:rFonts w:ascii="Times New Roman" w:hAnsi="Times New Roman" w:hint="default"/>
      </w:rPr>
    </w:lvl>
  </w:abstractNum>
  <w:abstractNum w:abstractNumId="30" w15:restartNumberingAfterBreak="0">
    <w:nsid w:val="5FAB613E"/>
    <w:multiLevelType w:val="hybridMultilevel"/>
    <w:tmpl w:val="C836767C"/>
    <w:lvl w:ilvl="0" w:tplc="F93645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CE2A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68EB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66BA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DCD1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528A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C4E2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D4BA4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B25F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62BA4210"/>
    <w:multiLevelType w:val="singleLevel"/>
    <w:tmpl w:val="380CB1F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32" w15:restartNumberingAfterBreak="0">
    <w:nsid w:val="65C92CE7"/>
    <w:multiLevelType w:val="hybridMultilevel"/>
    <w:tmpl w:val="E87C7FAC"/>
    <w:lvl w:ilvl="0" w:tplc="3D1237B8">
      <w:start w:val="1"/>
      <w:numFmt w:val="bullet"/>
      <w:pStyle w:val="Merkittyluettelo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2E0116"/>
    <w:multiLevelType w:val="hybridMultilevel"/>
    <w:tmpl w:val="9CD64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3886FFE"/>
    <w:multiLevelType w:val="singleLevel"/>
    <w:tmpl w:val="C7BC0A0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35" w15:restartNumberingAfterBreak="0">
    <w:nsid w:val="75E75E10"/>
    <w:multiLevelType w:val="hybridMultilevel"/>
    <w:tmpl w:val="BC82576A"/>
    <w:lvl w:ilvl="0" w:tplc="EB0CC4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F437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26D1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CA46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B6B8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1A5C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90DE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2A8C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CC14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793F278E"/>
    <w:multiLevelType w:val="hybridMultilevel"/>
    <w:tmpl w:val="BC5CB2E0"/>
    <w:lvl w:ilvl="0" w:tplc="79D2EC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795E6D29"/>
    <w:multiLevelType w:val="hybridMultilevel"/>
    <w:tmpl w:val="1758D6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A0F6E4F"/>
    <w:multiLevelType w:val="hybridMultilevel"/>
    <w:tmpl w:val="4DDA0E4A"/>
    <w:lvl w:ilvl="0" w:tplc="7020DD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58F9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28E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CA5C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A07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BA3E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7C8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1629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E20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F720471"/>
    <w:multiLevelType w:val="multilevel"/>
    <w:tmpl w:val="ACDC1D28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9999999" w:hAnsi="9999999" w:hint="default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2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1"/>
      </w:pPr>
      <w:rPr>
        <w:rFonts w:ascii="Symbol" w:hAnsi="Symbol" w:hint="default"/>
        <w:sz w:val="22"/>
      </w:rPr>
    </w:lvl>
    <w:lvl w:ilvl="4">
      <w:start w:val="1"/>
      <w:numFmt w:val="bullet"/>
      <w:lvlText w:val="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381"/>
        </w:tabs>
        <w:ind w:left="2381" w:hanging="34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721"/>
        </w:tabs>
        <w:ind w:left="2721" w:hanging="34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061"/>
        </w:tabs>
        <w:ind w:left="3061" w:hanging="340"/>
      </w:pPr>
      <w:rPr>
        <w:rFonts w:ascii="Symbol" w:hAnsi="Symbol" w:hint="default"/>
      </w:rPr>
    </w:lvl>
  </w:abstractNum>
  <w:abstractNum w:abstractNumId="40" w15:restartNumberingAfterBreak="0">
    <w:nsid w:val="7FB51D56"/>
    <w:multiLevelType w:val="hybridMultilevel"/>
    <w:tmpl w:val="F8265164"/>
    <w:lvl w:ilvl="0" w:tplc="C3B217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2"/>
  </w:num>
  <w:num w:numId="3">
    <w:abstractNumId w:val="1"/>
  </w:num>
  <w:num w:numId="4">
    <w:abstractNumId w:val="0"/>
  </w:num>
  <w:num w:numId="5">
    <w:abstractNumId w:val="20"/>
  </w:num>
  <w:num w:numId="6">
    <w:abstractNumId w:val="29"/>
  </w:num>
  <w:num w:numId="7">
    <w:abstractNumId w:val="30"/>
  </w:num>
  <w:num w:numId="8">
    <w:abstractNumId w:val="35"/>
  </w:num>
  <w:num w:numId="9">
    <w:abstractNumId w:val="24"/>
  </w:num>
  <w:num w:numId="10">
    <w:abstractNumId w:val="5"/>
  </w:num>
  <w:num w:numId="11">
    <w:abstractNumId w:val="40"/>
  </w:num>
  <w:num w:numId="12">
    <w:abstractNumId w:val="9"/>
  </w:num>
  <w:num w:numId="13">
    <w:abstractNumId w:val="36"/>
  </w:num>
  <w:num w:numId="14">
    <w:abstractNumId w:val="23"/>
  </w:num>
  <w:num w:numId="15">
    <w:abstractNumId w:val="22"/>
  </w:num>
  <w:num w:numId="16">
    <w:abstractNumId w:val="6"/>
  </w:num>
  <w:num w:numId="17">
    <w:abstractNumId w:val="18"/>
  </w:num>
  <w:num w:numId="18">
    <w:abstractNumId w:val="17"/>
  </w:num>
  <w:num w:numId="19">
    <w:abstractNumId w:val="2"/>
  </w:num>
  <w:num w:numId="20">
    <w:abstractNumId w:val="34"/>
  </w:num>
  <w:num w:numId="21">
    <w:abstractNumId w:val="12"/>
  </w:num>
  <w:num w:numId="22">
    <w:abstractNumId w:val="1"/>
  </w:num>
  <w:num w:numId="23">
    <w:abstractNumId w:val="10"/>
  </w:num>
  <w:num w:numId="24">
    <w:abstractNumId w:val="13"/>
  </w:num>
  <w:num w:numId="25">
    <w:abstractNumId w:val="25"/>
  </w:num>
  <w:num w:numId="26">
    <w:abstractNumId w:val="38"/>
  </w:num>
  <w:num w:numId="27">
    <w:abstractNumId w:val="16"/>
  </w:num>
  <w:num w:numId="28">
    <w:abstractNumId w:val="1"/>
  </w:num>
  <w:num w:numId="29">
    <w:abstractNumId w:val="15"/>
  </w:num>
  <w:num w:numId="30">
    <w:abstractNumId w:val="14"/>
  </w:num>
  <w:num w:numId="31">
    <w:abstractNumId w:val="39"/>
  </w:num>
  <w:num w:numId="32">
    <w:abstractNumId w:val="7"/>
  </w:num>
  <w:num w:numId="33">
    <w:abstractNumId w:val="31"/>
  </w:num>
  <w:num w:numId="34">
    <w:abstractNumId w:val="8"/>
  </w:num>
  <w:num w:numId="35">
    <w:abstractNumId w:val="11"/>
  </w:num>
  <w:num w:numId="36">
    <w:abstractNumId w:val="37"/>
  </w:num>
  <w:num w:numId="37">
    <w:abstractNumId w:val="19"/>
  </w:num>
  <w:num w:numId="38">
    <w:abstractNumId w:val="26"/>
  </w:num>
  <w:num w:numId="39">
    <w:abstractNumId w:val="21"/>
  </w:num>
  <w:num w:numId="40">
    <w:abstractNumId w:val="27"/>
  </w:num>
  <w:num w:numId="41">
    <w:abstractNumId w:val="28"/>
  </w:num>
  <w:num w:numId="42">
    <w:abstractNumId w:val="3"/>
  </w:num>
  <w:num w:numId="43">
    <w:abstractNumId w:val="3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pologies" w:val="xxx_x000d__x000a_zzz"/>
    <w:docVar w:name="Client" w:val="Opetushallitus "/>
    <w:docVar w:name="Distribution" w:val="asdlkfalödkf"/>
    <w:docVar w:name="Encl" w:val="Työseminaarin esitykset"/>
    <w:docVar w:name="FirmName" w:val="KPMG Oy Ab"/>
    <w:docVar w:name="InAttendance" w:val="aa_x000d__x000a_bb_x000d__x000a_"/>
    <w:docVar w:name="KISDocType" w:val="Minutes"/>
    <w:docVar w:name="KISFilledIn" w:val="Y"/>
    <w:docVar w:name="KISVer" w:val="3.0"/>
    <w:docVar w:name="LogoSize" w:val=" 0"/>
    <w:docVar w:name="MeetDate" w:val="17.12.2014"/>
    <w:docVar w:name="MeetTime" w:val="klo 10.00 - 16.00"/>
    <w:docVar w:name="OffIndex" w:val=" 0"/>
    <w:docVar w:name="OffIni" w:val="Kintfin.ini.xml"/>
    <w:docVar w:name="OffName" w:val="KPMG Hki"/>
    <w:docVar w:name="Reason" w:val="Peliteollisuuden osaamistarpeiden ennakointi Muistio työpajasta"/>
    <w:docVar w:name="Venue" w:val="Helsinki Congress Paasitorni"/>
  </w:docVars>
  <w:rsids>
    <w:rsidRoot w:val="00E513D6"/>
    <w:rsid w:val="00016559"/>
    <w:rsid w:val="000226A2"/>
    <w:rsid w:val="00024D0A"/>
    <w:rsid w:val="00032671"/>
    <w:rsid w:val="0003647D"/>
    <w:rsid w:val="00054414"/>
    <w:rsid w:val="000601E3"/>
    <w:rsid w:val="00060401"/>
    <w:rsid w:val="0008092D"/>
    <w:rsid w:val="00085171"/>
    <w:rsid w:val="00096099"/>
    <w:rsid w:val="00096BF0"/>
    <w:rsid w:val="000C3E8D"/>
    <w:rsid w:val="000D0B0D"/>
    <w:rsid w:val="000D1B61"/>
    <w:rsid w:val="000E68EA"/>
    <w:rsid w:val="000F1DD2"/>
    <w:rsid w:val="000F2176"/>
    <w:rsid w:val="000F47DA"/>
    <w:rsid w:val="000F65ED"/>
    <w:rsid w:val="001020A0"/>
    <w:rsid w:val="00104E02"/>
    <w:rsid w:val="001107A2"/>
    <w:rsid w:val="00110FA6"/>
    <w:rsid w:val="001261F4"/>
    <w:rsid w:val="00133831"/>
    <w:rsid w:val="001342F1"/>
    <w:rsid w:val="00134CAC"/>
    <w:rsid w:val="00135DF2"/>
    <w:rsid w:val="00137E0F"/>
    <w:rsid w:val="0014280B"/>
    <w:rsid w:val="00142CBD"/>
    <w:rsid w:val="00144A77"/>
    <w:rsid w:val="0014792C"/>
    <w:rsid w:val="00161EEE"/>
    <w:rsid w:val="0016566B"/>
    <w:rsid w:val="00172ADC"/>
    <w:rsid w:val="0018034D"/>
    <w:rsid w:val="00183FD7"/>
    <w:rsid w:val="00186D87"/>
    <w:rsid w:val="001A581E"/>
    <w:rsid w:val="001B201D"/>
    <w:rsid w:val="001D433A"/>
    <w:rsid w:val="001F0897"/>
    <w:rsid w:val="001F3CFF"/>
    <w:rsid w:val="00204294"/>
    <w:rsid w:val="00210DD8"/>
    <w:rsid w:val="00211AF8"/>
    <w:rsid w:val="00215DF7"/>
    <w:rsid w:val="00216A7D"/>
    <w:rsid w:val="00220DFB"/>
    <w:rsid w:val="00223D52"/>
    <w:rsid w:val="002276D5"/>
    <w:rsid w:val="002464A6"/>
    <w:rsid w:val="00256472"/>
    <w:rsid w:val="0026240B"/>
    <w:rsid w:val="00270DFD"/>
    <w:rsid w:val="002769C1"/>
    <w:rsid w:val="00281E2F"/>
    <w:rsid w:val="002A6C12"/>
    <w:rsid w:val="002B53E7"/>
    <w:rsid w:val="002B7215"/>
    <w:rsid w:val="002B7AC6"/>
    <w:rsid w:val="002C11BC"/>
    <w:rsid w:val="002C797A"/>
    <w:rsid w:val="002E16F0"/>
    <w:rsid w:val="002E4379"/>
    <w:rsid w:val="002E5EFD"/>
    <w:rsid w:val="002E6333"/>
    <w:rsid w:val="002F0B99"/>
    <w:rsid w:val="002F578E"/>
    <w:rsid w:val="002F7BEC"/>
    <w:rsid w:val="0030270A"/>
    <w:rsid w:val="00302A89"/>
    <w:rsid w:val="00306E82"/>
    <w:rsid w:val="00315FFC"/>
    <w:rsid w:val="00317921"/>
    <w:rsid w:val="003226D4"/>
    <w:rsid w:val="00327C43"/>
    <w:rsid w:val="003317E5"/>
    <w:rsid w:val="00331917"/>
    <w:rsid w:val="00335998"/>
    <w:rsid w:val="00335BCA"/>
    <w:rsid w:val="0034116E"/>
    <w:rsid w:val="0034389F"/>
    <w:rsid w:val="00347F3E"/>
    <w:rsid w:val="00352BD0"/>
    <w:rsid w:val="00357E35"/>
    <w:rsid w:val="00370932"/>
    <w:rsid w:val="00372AEB"/>
    <w:rsid w:val="00372ED8"/>
    <w:rsid w:val="003764ED"/>
    <w:rsid w:val="00377FEE"/>
    <w:rsid w:val="003807B0"/>
    <w:rsid w:val="003819D5"/>
    <w:rsid w:val="00386BA9"/>
    <w:rsid w:val="003876BA"/>
    <w:rsid w:val="00392251"/>
    <w:rsid w:val="003A1003"/>
    <w:rsid w:val="003C72AD"/>
    <w:rsid w:val="003D443F"/>
    <w:rsid w:val="003D537B"/>
    <w:rsid w:val="003D5FEB"/>
    <w:rsid w:val="003E58BC"/>
    <w:rsid w:val="003F0909"/>
    <w:rsid w:val="003F2086"/>
    <w:rsid w:val="0041132E"/>
    <w:rsid w:val="00421C03"/>
    <w:rsid w:val="004301A7"/>
    <w:rsid w:val="0044734B"/>
    <w:rsid w:val="0045383C"/>
    <w:rsid w:val="004718D7"/>
    <w:rsid w:val="00475128"/>
    <w:rsid w:val="004775B5"/>
    <w:rsid w:val="004826A9"/>
    <w:rsid w:val="00486FF0"/>
    <w:rsid w:val="00491032"/>
    <w:rsid w:val="004942FC"/>
    <w:rsid w:val="00496463"/>
    <w:rsid w:val="004A0B65"/>
    <w:rsid w:val="004A67B1"/>
    <w:rsid w:val="004A7DD8"/>
    <w:rsid w:val="004B7003"/>
    <w:rsid w:val="004D001C"/>
    <w:rsid w:val="004D37C8"/>
    <w:rsid w:val="004E1949"/>
    <w:rsid w:val="004E2995"/>
    <w:rsid w:val="004E72EB"/>
    <w:rsid w:val="004F2611"/>
    <w:rsid w:val="004F6B70"/>
    <w:rsid w:val="005031F2"/>
    <w:rsid w:val="0051423C"/>
    <w:rsid w:val="00517148"/>
    <w:rsid w:val="00521FAE"/>
    <w:rsid w:val="00526869"/>
    <w:rsid w:val="005331BC"/>
    <w:rsid w:val="00534469"/>
    <w:rsid w:val="00542B72"/>
    <w:rsid w:val="00554237"/>
    <w:rsid w:val="00554E34"/>
    <w:rsid w:val="00555AFB"/>
    <w:rsid w:val="00562775"/>
    <w:rsid w:val="0056360F"/>
    <w:rsid w:val="00567A65"/>
    <w:rsid w:val="00571CE6"/>
    <w:rsid w:val="00575FD9"/>
    <w:rsid w:val="00577E7C"/>
    <w:rsid w:val="00586216"/>
    <w:rsid w:val="00594DE4"/>
    <w:rsid w:val="005A3F8E"/>
    <w:rsid w:val="005B158E"/>
    <w:rsid w:val="005B1E3B"/>
    <w:rsid w:val="005B23C8"/>
    <w:rsid w:val="005B3DBA"/>
    <w:rsid w:val="005B6018"/>
    <w:rsid w:val="005C5CC5"/>
    <w:rsid w:val="005C7C7E"/>
    <w:rsid w:val="005D05F4"/>
    <w:rsid w:val="005D1A81"/>
    <w:rsid w:val="005D4A81"/>
    <w:rsid w:val="005E2689"/>
    <w:rsid w:val="005F1D63"/>
    <w:rsid w:val="005F5D33"/>
    <w:rsid w:val="006061AB"/>
    <w:rsid w:val="00620914"/>
    <w:rsid w:val="00632B54"/>
    <w:rsid w:val="006346A1"/>
    <w:rsid w:val="00637040"/>
    <w:rsid w:val="00644C44"/>
    <w:rsid w:val="00663BC8"/>
    <w:rsid w:val="00664A33"/>
    <w:rsid w:val="00671BB3"/>
    <w:rsid w:val="00682B4D"/>
    <w:rsid w:val="00694964"/>
    <w:rsid w:val="00695D30"/>
    <w:rsid w:val="006A34C7"/>
    <w:rsid w:val="006B010F"/>
    <w:rsid w:val="006B1FC7"/>
    <w:rsid w:val="006B32A4"/>
    <w:rsid w:val="006C3C78"/>
    <w:rsid w:val="006C653A"/>
    <w:rsid w:val="006D4BB0"/>
    <w:rsid w:val="006D57A1"/>
    <w:rsid w:val="006D7537"/>
    <w:rsid w:val="006E22C9"/>
    <w:rsid w:val="006F2907"/>
    <w:rsid w:val="006F722A"/>
    <w:rsid w:val="006F777B"/>
    <w:rsid w:val="00700DF1"/>
    <w:rsid w:val="007114FA"/>
    <w:rsid w:val="00722FE2"/>
    <w:rsid w:val="007273C4"/>
    <w:rsid w:val="007338D8"/>
    <w:rsid w:val="0074260B"/>
    <w:rsid w:val="00744472"/>
    <w:rsid w:val="00745B82"/>
    <w:rsid w:val="00750A3F"/>
    <w:rsid w:val="00761E45"/>
    <w:rsid w:val="00763685"/>
    <w:rsid w:val="00763A39"/>
    <w:rsid w:val="00767027"/>
    <w:rsid w:val="00767C01"/>
    <w:rsid w:val="00771216"/>
    <w:rsid w:val="007760CE"/>
    <w:rsid w:val="00781C05"/>
    <w:rsid w:val="007871FA"/>
    <w:rsid w:val="007B5910"/>
    <w:rsid w:val="007D0BAB"/>
    <w:rsid w:val="007E3F99"/>
    <w:rsid w:val="007E690F"/>
    <w:rsid w:val="007F63E4"/>
    <w:rsid w:val="007F7609"/>
    <w:rsid w:val="007F7A6F"/>
    <w:rsid w:val="008018B8"/>
    <w:rsid w:val="00806839"/>
    <w:rsid w:val="00806940"/>
    <w:rsid w:val="00845A30"/>
    <w:rsid w:val="00847F2F"/>
    <w:rsid w:val="00856E6C"/>
    <w:rsid w:val="0085782D"/>
    <w:rsid w:val="00861DBF"/>
    <w:rsid w:val="00884872"/>
    <w:rsid w:val="00884CE4"/>
    <w:rsid w:val="00892A83"/>
    <w:rsid w:val="008948AA"/>
    <w:rsid w:val="008975A4"/>
    <w:rsid w:val="008A10C9"/>
    <w:rsid w:val="008A13D7"/>
    <w:rsid w:val="008A40DF"/>
    <w:rsid w:val="008A4428"/>
    <w:rsid w:val="008B152F"/>
    <w:rsid w:val="008B1A7C"/>
    <w:rsid w:val="008B2BA7"/>
    <w:rsid w:val="008B6B82"/>
    <w:rsid w:val="008C6D7B"/>
    <w:rsid w:val="008D312C"/>
    <w:rsid w:val="008D69EA"/>
    <w:rsid w:val="008F39C0"/>
    <w:rsid w:val="0090176E"/>
    <w:rsid w:val="00902EEF"/>
    <w:rsid w:val="0092152B"/>
    <w:rsid w:val="0092271C"/>
    <w:rsid w:val="00923363"/>
    <w:rsid w:val="00940CC0"/>
    <w:rsid w:val="009436CB"/>
    <w:rsid w:val="00943EF0"/>
    <w:rsid w:val="00953A22"/>
    <w:rsid w:val="009626E6"/>
    <w:rsid w:val="00967017"/>
    <w:rsid w:val="00980D3B"/>
    <w:rsid w:val="009853B1"/>
    <w:rsid w:val="00992B18"/>
    <w:rsid w:val="00993384"/>
    <w:rsid w:val="00993B12"/>
    <w:rsid w:val="00995D3A"/>
    <w:rsid w:val="009A10DD"/>
    <w:rsid w:val="009A2E69"/>
    <w:rsid w:val="009B2932"/>
    <w:rsid w:val="009C0AC5"/>
    <w:rsid w:val="009C3636"/>
    <w:rsid w:val="009D035D"/>
    <w:rsid w:val="009D24FD"/>
    <w:rsid w:val="009D4272"/>
    <w:rsid w:val="009D4490"/>
    <w:rsid w:val="009E4B7C"/>
    <w:rsid w:val="009E645C"/>
    <w:rsid w:val="009E6FC9"/>
    <w:rsid w:val="009F032C"/>
    <w:rsid w:val="009F7468"/>
    <w:rsid w:val="00A01755"/>
    <w:rsid w:val="00A128D2"/>
    <w:rsid w:val="00A12E93"/>
    <w:rsid w:val="00A12FA0"/>
    <w:rsid w:val="00A1704A"/>
    <w:rsid w:val="00A20822"/>
    <w:rsid w:val="00A23B6B"/>
    <w:rsid w:val="00A25773"/>
    <w:rsid w:val="00A321FA"/>
    <w:rsid w:val="00A35F24"/>
    <w:rsid w:val="00A571AD"/>
    <w:rsid w:val="00A6063D"/>
    <w:rsid w:val="00A6104E"/>
    <w:rsid w:val="00A62052"/>
    <w:rsid w:val="00A652FE"/>
    <w:rsid w:val="00A65CF8"/>
    <w:rsid w:val="00A74A71"/>
    <w:rsid w:val="00A75607"/>
    <w:rsid w:val="00A75DCD"/>
    <w:rsid w:val="00A8054D"/>
    <w:rsid w:val="00A81A41"/>
    <w:rsid w:val="00A84733"/>
    <w:rsid w:val="00AA27A5"/>
    <w:rsid w:val="00AA385B"/>
    <w:rsid w:val="00AB6B03"/>
    <w:rsid w:val="00AC029B"/>
    <w:rsid w:val="00AC0C78"/>
    <w:rsid w:val="00AC1A8A"/>
    <w:rsid w:val="00AC3C9D"/>
    <w:rsid w:val="00AC7A24"/>
    <w:rsid w:val="00AD5FEE"/>
    <w:rsid w:val="00AF2EE1"/>
    <w:rsid w:val="00B00892"/>
    <w:rsid w:val="00B057A3"/>
    <w:rsid w:val="00B1163C"/>
    <w:rsid w:val="00B132FE"/>
    <w:rsid w:val="00B15C82"/>
    <w:rsid w:val="00B179D0"/>
    <w:rsid w:val="00B36AC8"/>
    <w:rsid w:val="00B37C1D"/>
    <w:rsid w:val="00B42F63"/>
    <w:rsid w:val="00B43760"/>
    <w:rsid w:val="00B6260F"/>
    <w:rsid w:val="00B641D3"/>
    <w:rsid w:val="00B64E0A"/>
    <w:rsid w:val="00B665C4"/>
    <w:rsid w:val="00B70041"/>
    <w:rsid w:val="00B711F1"/>
    <w:rsid w:val="00B71EC3"/>
    <w:rsid w:val="00B73AD0"/>
    <w:rsid w:val="00B753C6"/>
    <w:rsid w:val="00B801F6"/>
    <w:rsid w:val="00B81BCA"/>
    <w:rsid w:val="00B86666"/>
    <w:rsid w:val="00B94B56"/>
    <w:rsid w:val="00BB4323"/>
    <w:rsid w:val="00BC34AD"/>
    <w:rsid w:val="00BE083F"/>
    <w:rsid w:val="00BF1ABF"/>
    <w:rsid w:val="00C00A92"/>
    <w:rsid w:val="00C03159"/>
    <w:rsid w:val="00C03F21"/>
    <w:rsid w:val="00C0477A"/>
    <w:rsid w:val="00C05D4D"/>
    <w:rsid w:val="00C2087E"/>
    <w:rsid w:val="00C23033"/>
    <w:rsid w:val="00C30ADC"/>
    <w:rsid w:val="00C41F69"/>
    <w:rsid w:val="00C44CE4"/>
    <w:rsid w:val="00C639A6"/>
    <w:rsid w:val="00C65116"/>
    <w:rsid w:val="00C72AB6"/>
    <w:rsid w:val="00C90722"/>
    <w:rsid w:val="00C93FF4"/>
    <w:rsid w:val="00CA0CC9"/>
    <w:rsid w:val="00CA2A75"/>
    <w:rsid w:val="00CA352E"/>
    <w:rsid w:val="00CA391A"/>
    <w:rsid w:val="00CA71E6"/>
    <w:rsid w:val="00CB3724"/>
    <w:rsid w:val="00CB3CF3"/>
    <w:rsid w:val="00CD4041"/>
    <w:rsid w:val="00CE0E6B"/>
    <w:rsid w:val="00CF5863"/>
    <w:rsid w:val="00CF5C50"/>
    <w:rsid w:val="00D00314"/>
    <w:rsid w:val="00D01CAF"/>
    <w:rsid w:val="00D05947"/>
    <w:rsid w:val="00D10298"/>
    <w:rsid w:val="00D15FE1"/>
    <w:rsid w:val="00D1764F"/>
    <w:rsid w:val="00D17839"/>
    <w:rsid w:val="00D2104A"/>
    <w:rsid w:val="00D266D2"/>
    <w:rsid w:val="00D31ED3"/>
    <w:rsid w:val="00D33EBC"/>
    <w:rsid w:val="00D423BE"/>
    <w:rsid w:val="00D428CD"/>
    <w:rsid w:val="00D43868"/>
    <w:rsid w:val="00D66CEF"/>
    <w:rsid w:val="00D70BF8"/>
    <w:rsid w:val="00D7282C"/>
    <w:rsid w:val="00D734EA"/>
    <w:rsid w:val="00D75428"/>
    <w:rsid w:val="00D77DC2"/>
    <w:rsid w:val="00D872AB"/>
    <w:rsid w:val="00D90A74"/>
    <w:rsid w:val="00D923B5"/>
    <w:rsid w:val="00D957A8"/>
    <w:rsid w:val="00DA1343"/>
    <w:rsid w:val="00DA6267"/>
    <w:rsid w:val="00DB04D6"/>
    <w:rsid w:val="00DB1608"/>
    <w:rsid w:val="00DB2199"/>
    <w:rsid w:val="00DB5632"/>
    <w:rsid w:val="00DC201C"/>
    <w:rsid w:val="00DC2CD6"/>
    <w:rsid w:val="00DD0C96"/>
    <w:rsid w:val="00DD53B2"/>
    <w:rsid w:val="00DE7E6F"/>
    <w:rsid w:val="00DF0A15"/>
    <w:rsid w:val="00DF0B24"/>
    <w:rsid w:val="00DF1491"/>
    <w:rsid w:val="00DF2370"/>
    <w:rsid w:val="00DF52CF"/>
    <w:rsid w:val="00DF79D7"/>
    <w:rsid w:val="00DF7D9A"/>
    <w:rsid w:val="00E00276"/>
    <w:rsid w:val="00E01DDE"/>
    <w:rsid w:val="00E07778"/>
    <w:rsid w:val="00E12135"/>
    <w:rsid w:val="00E30963"/>
    <w:rsid w:val="00E323C1"/>
    <w:rsid w:val="00E44E16"/>
    <w:rsid w:val="00E513D6"/>
    <w:rsid w:val="00E51FDA"/>
    <w:rsid w:val="00E54204"/>
    <w:rsid w:val="00E608B7"/>
    <w:rsid w:val="00E60B6B"/>
    <w:rsid w:val="00E74738"/>
    <w:rsid w:val="00E7760C"/>
    <w:rsid w:val="00E82419"/>
    <w:rsid w:val="00E8508F"/>
    <w:rsid w:val="00E86E0E"/>
    <w:rsid w:val="00E94CEF"/>
    <w:rsid w:val="00EA081D"/>
    <w:rsid w:val="00EA0AAE"/>
    <w:rsid w:val="00EA3525"/>
    <w:rsid w:val="00EA559A"/>
    <w:rsid w:val="00EA6C04"/>
    <w:rsid w:val="00EA6C6B"/>
    <w:rsid w:val="00EB041D"/>
    <w:rsid w:val="00EB0673"/>
    <w:rsid w:val="00ED6A5C"/>
    <w:rsid w:val="00EE7DBB"/>
    <w:rsid w:val="00EF2B48"/>
    <w:rsid w:val="00EF427B"/>
    <w:rsid w:val="00EF4F76"/>
    <w:rsid w:val="00F126C6"/>
    <w:rsid w:val="00F21683"/>
    <w:rsid w:val="00F30D30"/>
    <w:rsid w:val="00F5144C"/>
    <w:rsid w:val="00F572AF"/>
    <w:rsid w:val="00F60420"/>
    <w:rsid w:val="00F731A5"/>
    <w:rsid w:val="00F82064"/>
    <w:rsid w:val="00F94D0B"/>
    <w:rsid w:val="00FB3F87"/>
    <w:rsid w:val="00FB4FCD"/>
    <w:rsid w:val="00FB60EE"/>
    <w:rsid w:val="00FC0C80"/>
    <w:rsid w:val="00FD0034"/>
    <w:rsid w:val="00FD1880"/>
    <w:rsid w:val="00FE0C22"/>
    <w:rsid w:val="00FE3179"/>
    <w:rsid w:val="00FF7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0317D46-1EC8-4870-81AE-4EDA61444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ms Rmn" w:eastAsia="Times New Roman" w:hAnsi="Tms Rm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F21683"/>
    <w:rPr>
      <w:rFonts w:ascii="Times New Roman" w:hAnsi="Times New Roman"/>
      <w:sz w:val="22"/>
      <w:lang w:val="fi-FI"/>
    </w:rPr>
  </w:style>
  <w:style w:type="paragraph" w:styleId="Otsikko1">
    <w:name w:val="heading 1"/>
    <w:basedOn w:val="Otsikko2"/>
    <w:next w:val="Otsikko2"/>
    <w:qFormat/>
    <w:rsid w:val="00967017"/>
    <w:pPr>
      <w:keepNext/>
      <w:numPr>
        <w:ilvl w:val="0"/>
      </w:numPr>
      <w:outlineLvl w:val="0"/>
    </w:pPr>
    <w:rPr>
      <w:b/>
    </w:rPr>
  </w:style>
  <w:style w:type="paragraph" w:styleId="Otsikko2">
    <w:name w:val="heading 2"/>
    <w:basedOn w:val="Otsikko3"/>
    <w:qFormat/>
    <w:rsid w:val="00967017"/>
    <w:pPr>
      <w:numPr>
        <w:ilvl w:val="1"/>
      </w:numPr>
      <w:outlineLvl w:val="1"/>
    </w:pPr>
    <w:rPr>
      <w:i w:val="0"/>
    </w:rPr>
  </w:style>
  <w:style w:type="paragraph" w:styleId="Otsikko3">
    <w:name w:val="heading 3"/>
    <w:basedOn w:val="Sisennettyleipteksti"/>
    <w:next w:val="Sisennettyleipteksti"/>
    <w:qFormat/>
    <w:rsid w:val="00967017"/>
    <w:pPr>
      <w:numPr>
        <w:ilvl w:val="2"/>
        <w:numId w:val="3"/>
      </w:numPr>
      <w:ind w:hanging="567"/>
      <w:outlineLvl w:val="2"/>
    </w:pPr>
    <w:rPr>
      <w:i/>
    </w:rPr>
  </w:style>
  <w:style w:type="paragraph" w:styleId="Otsikko4">
    <w:name w:val="heading 4"/>
    <w:basedOn w:val="Leipteksti"/>
    <w:next w:val="Leipteksti"/>
    <w:qFormat/>
    <w:rsid w:val="00967017"/>
    <w:pPr>
      <w:numPr>
        <w:ilvl w:val="3"/>
        <w:numId w:val="3"/>
      </w:numPr>
      <w:outlineLvl w:val="3"/>
    </w:pPr>
  </w:style>
  <w:style w:type="paragraph" w:styleId="Otsikko5">
    <w:name w:val="heading 5"/>
    <w:basedOn w:val="Normaali"/>
    <w:next w:val="Normaali"/>
    <w:qFormat/>
    <w:rsid w:val="00967017"/>
    <w:pPr>
      <w:numPr>
        <w:ilvl w:val="4"/>
        <w:numId w:val="3"/>
      </w:numPr>
      <w:outlineLvl w:val="4"/>
    </w:pPr>
  </w:style>
  <w:style w:type="paragraph" w:styleId="Otsikko6">
    <w:name w:val="heading 6"/>
    <w:basedOn w:val="Normaali"/>
    <w:next w:val="Normaali"/>
    <w:rsid w:val="00967017"/>
    <w:pPr>
      <w:numPr>
        <w:ilvl w:val="5"/>
        <w:numId w:val="3"/>
      </w:numPr>
      <w:outlineLvl w:val="5"/>
    </w:pPr>
  </w:style>
  <w:style w:type="paragraph" w:styleId="Otsikko7">
    <w:name w:val="heading 7"/>
    <w:basedOn w:val="Normaali"/>
    <w:next w:val="Normaali"/>
    <w:rsid w:val="00967017"/>
    <w:pPr>
      <w:numPr>
        <w:ilvl w:val="6"/>
        <w:numId w:val="3"/>
      </w:numPr>
      <w:outlineLvl w:val="6"/>
    </w:pPr>
  </w:style>
  <w:style w:type="paragraph" w:styleId="Otsikko8">
    <w:name w:val="heading 8"/>
    <w:basedOn w:val="Normaali"/>
    <w:next w:val="Normaali"/>
    <w:rsid w:val="00967017"/>
    <w:pPr>
      <w:numPr>
        <w:ilvl w:val="7"/>
        <w:numId w:val="3"/>
      </w:numPr>
      <w:outlineLvl w:val="7"/>
    </w:pPr>
  </w:style>
  <w:style w:type="paragraph" w:styleId="Otsikko9">
    <w:name w:val="heading 9"/>
    <w:basedOn w:val="Normaali"/>
    <w:next w:val="Normaali"/>
    <w:rsid w:val="00967017"/>
    <w:pPr>
      <w:numPr>
        <w:ilvl w:val="8"/>
        <w:numId w:val="3"/>
      </w:numPr>
      <w:outlineLvl w:val="8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eipteksti">
    <w:name w:val="Body Text"/>
    <w:basedOn w:val="Normaali"/>
    <w:link w:val="LeiptekstiChar"/>
    <w:qFormat/>
    <w:rsid w:val="00967017"/>
    <w:pPr>
      <w:spacing w:before="130" w:after="130"/>
    </w:pPr>
  </w:style>
  <w:style w:type="paragraph" w:styleId="Sisennettyleipteksti">
    <w:name w:val="Body Text Indent"/>
    <w:basedOn w:val="Leipteksti"/>
    <w:rsid w:val="00967017"/>
    <w:pPr>
      <w:ind w:left="567"/>
    </w:pPr>
  </w:style>
  <w:style w:type="paragraph" w:styleId="Merkittyluettelo">
    <w:name w:val="List Bullet"/>
    <w:basedOn w:val="Leipteksti"/>
    <w:qFormat/>
    <w:rsid w:val="00967017"/>
    <w:pPr>
      <w:numPr>
        <w:numId w:val="2"/>
      </w:numPr>
    </w:pPr>
  </w:style>
  <w:style w:type="paragraph" w:styleId="Alatunniste">
    <w:name w:val="footer"/>
    <w:basedOn w:val="Normaali"/>
    <w:rsid w:val="00967017"/>
    <w:pPr>
      <w:tabs>
        <w:tab w:val="right" w:pos="8505"/>
      </w:tabs>
    </w:pPr>
    <w:rPr>
      <w:sz w:val="18"/>
    </w:rPr>
  </w:style>
  <w:style w:type="paragraph" w:styleId="Alaviitteenteksti">
    <w:name w:val="footnote text"/>
    <w:basedOn w:val="Normaali"/>
    <w:semiHidden/>
    <w:rsid w:val="00967017"/>
    <w:rPr>
      <w:sz w:val="18"/>
    </w:rPr>
  </w:style>
  <w:style w:type="paragraph" w:customStyle="1" w:styleId="Graphic">
    <w:name w:val="Graphic"/>
    <w:basedOn w:val="Allekirjoitus"/>
    <w:qFormat/>
    <w:rsid w:val="00967017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jc w:val="center"/>
    </w:pPr>
  </w:style>
  <w:style w:type="paragraph" w:styleId="Allekirjoitus">
    <w:name w:val="Signature"/>
    <w:basedOn w:val="Normaali"/>
    <w:rsid w:val="00967017"/>
  </w:style>
  <w:style w:type="paragraph" w:styleId="Yltunniste">
    <w:name w:val="header"/>
    <w:basedOn w:val="Normaali"/>
    <w:rsid w:val="00967017"/>
    <w:pPr>
      <w:spacing w:line="220" w:lineRule="exact"/>
      <w:jc w:val="right"/>
    </w:pPr>
    <w:rPr>
      <w:i/>
      <w:sz w:val="18"/>
    </w:rPr>
  </w:style>
  <w:style w:type="paragraph" w:styleId="Merkittyluettelo2">
    <w:name w:val="List Bullet 2"/>
    <w:basedOn w:val="Merkittyluettelo"/>
    <w:qFormat/>
    <w:rsid w:val="00967017"/>
    <w:pPr>
      <w:numPr>
        <w:numId w:val="1"/>
      </w:numPr>
    </w:pPr>
  </w:style>
  <w:style w:type="paragraph" w:customStyle="1" w:styleId="zKISOffAddress">
    <w:name w:val="zKISOffAddress"/>
    <w:basedOn w:val="Normaali"/>
    <w:rsid w:val="00967017"/>
    <w:pPr>
      <w:framePr w:hSpace="215" w:wrap="around" w:vAnchor="page" w:hAnchor="page" w:x="4282" w:y="1294"/>
      <w:spacing w:line="190" w:lineRule="exact"/>
    </w:pPr>
    <w:rPr>
      <w:rFonts w:ascii="Univers 45 Light" w:hAnsi="Univers 45 Light"/>
      <w:sz w:val="15"/>
    </w:rPr>
  </w:style>
  <w:style w:type="paragraph" w:customStyle="1" w:styleId="zMeeting">
    <w:name w:val="zMeeting"/>
    <w:basedOn w:val="Leipteksti"/>
    <w:rsid w:val="00967017"/>
    <w:pPr>
      <w:spacing w:before="0" w:after="390"/>
    </w:pPr>
    <w:rPr>
      <w:b/>
      <w:bCs/>
      <w:sz w:val="28"/>
    </w:rPr>
  </w:style>
  <w:style w:type="character" w:styleId="Sivunumero">
    <w:name w:val="page number"/>
    <w:basedOn w:val="Kappaleenoletusfontti"/>
    <w:rsid w:val="00967017"/>
    <w:rPr>
      <w:sz w:val="22"/>
    </w:rPr>
  </w:style>
  <w:style w:type="paragraph" w:styleId="Kuvaotsikko">
    <w:name w:val="caption"/>
    <w:basedOn w:val="Normaali"/>
    <w:next w:val="Normaali"/>
    <w:qFormat/>
    <w:rsid w:val="00967017"/>
    <w:rPr>
      <w:bCs/>
      <w:i/>
      <w:sz w:val="14"/>
    </w:rPr>
  </w:style>
  <w:style w:type="paragraph" w:customStyle="1" w:styleId="zDistnHeader">
    <w:name w:val="zDistnHeader"/>
    <w:basedOn w:val="Normaali"/>
    <w:next w:val="Normaali"/>
    <w:rsid w:val="00967017"/>
    <w:pPr>
      <w:keepNext/>
      <w:spacing w:before="520"/>
    </w:pPr>
  </w:style>
  <w:style w:type="paragraph" w:styleId="Leipteksti3">
    <w:name w:val="Body Text 3"/>
    <w:basedOn w:val="Normaali"/>
    <w:qFormat/>
    <w:rsid w:val="00967017"/>
    <w:pPr>
      <w:ind w:left="142" w:hanging="142"/>
    </w:pPr>
    <w:rPr>
      <w:sz w:val="18"/>
      <w:szCs w:val="16"/>
    </w:rPr>
  </w:style>
  <w:style w:type="character" w:styleId="Korostus">
    <w:name w:val="Emphasis"/>
    <w:basedOn w:val="Kappaleenoletusfontti"/>
    <w:rsid w:val="00F21683"/>
    <w:rPr>
      <w:i/>
      <w:iCs/>
    </w:rPr>
  </w:style>
  <w:style w:type="character" w:styleId="Voimakas">
    <w:name w:val="Strong"/>
    <w:basedOn w:val="Kappaleenoletusfontti"/>
    <w:rsid w:val="00F21683"/>
    <w:rPr>
      <w:b/>
      <w:bCs/>
    </w:rPr>
  </w:style>
  <w:style w:type="paragraph" w:styleId="Otsikko">
    <w:name w:val="Title"/>
    <w:basedOn w:val="Normaali"/>
    <w:next w:val="Normaali"/>
    <w:link w:val="OtsikkoChar"/>
    <w:uiPriority w:val="10"/>
    <w:qFormat/>
    <w:rsid w:val="00F2168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21683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fi-FI"/>
    </w:rPr>
  </w:style>
  <w:style w:type="paragraph" w:styleId="Alaotsikko">
    <w:name w:val="Subtitle"/>
    <w:basedOn w:val="Normaali"/>
    <w:next w:val="Normaali"/>
    <w:link w:val="AlaotsikkoChar"/>
    <w:rsid w:val="00F21683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rsid w:val="00F2168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fi-FI"/>
    </w:rPr>
  </w:style>
  <w:style w:type="character" w:styleId="Hienovarainenkorostus">
    <w:name w:val="Subtle Emphasis"/>
    <w:basedOn w:val="Kappaleenoletusfontti"/>
    <w:uiPriority w:val="19"/>
    <w:rsid w:val="00F21683"/>
    <w:rPr>
      <w:i/>
      <w:iCs/>
      <w:color w:val="808080"/>
    </w:rPr>
  </w:style>
  <w:style w:type="character" w:styleId="Voimakaskorostus">
    <w:name w:val="Intense Emphasis"/>
    <w:basedOn w:val="Kappaleenoletusfontti"/>
    <w:uiPriority w:val="21"/>
    <w:rsid w:val="00F21683"/>
    <w:rPr>
      <w:b/>
      <w:bCs/>
      <w:i/>
      <w:iCs/>
      <w:color w:val="4F81BD"/>
    </w:rPr>
  </w:style>
  <w:style w:type="paragraph" w:styleId="Lainaus">
    <w:name w:val="Quote"/>
    <w:basedOn w:val="Normaali"/>
    <w:next w:val="Normaali"/>
    <w:link w:val="LainausChar"/>
    <w:uiPriority w:val="29"/>
    <w:rsid w:val="00F21683"/>
    <w:rPr>
      <w:i/>
      <w:iCs/>
      <w:color w:val="000000"/>
    </w:rPr>
  </w:style>
  <w:style w:type="character" w:customStyle="1" w:styleId="LainausChar">
    <w:name w:val="Lainaus Char"/>
    <w:basedOn w:val="Kappaleenoletusfontti"/>
    <w:link w:val="Lainaus"/>
    <w:uiPriority w:val="29"/>
    <w:rsid w:val="00F21683"/>
    <w:rPr>
      <w:rFonts w:ascii="Times New Roman" w:hAnsi="Times New Roman"/>
      <w:i/>
      <w:iCs/>
      <w:color w:val="000000"/>
      <w:sz w:val="22"/>
      <w:lang w:val="fi-FI"/>
    </w:rPr>
  </w:style>
  <w:style w:type="paragraph" w:styleId="Erottuvalainaus">
    <w:name w:val="Intense Quote"/>
    <w:basedOn w:val="Normaali"/>
    <w:next w:val="Normaali"/>
    <w:link w:val="ErottuvalainausChar"/>
    <w:uiPriority w:val="30"/>
    <w:rsid w:val="00F2168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F21683"/>
    <w:rPr>
      <w:rFonts w:ascii="Times New Roman" w:hAnsi="Times New Roman"/>
      <w:b/>
      <w:bCs/>
      <w:i/>
      <w:iCs/>
      <w:color w:val="4F81BD"/>
      <w:sz w:val="22"/>
      <w:lang w:val="fi-FI"/>
    </w:rPr>
  </w:style>
  <w:style w:type="character" w:styleId="Hienovarainenviittaus">
    <w:name w:val="Subtle Reference"/>
    <w:basedOn w:val="Kappaleenoletusfontti"/>
    <w:uiPriority w:val="31"/>
    <w:rsid w:val="00F21683"/>
    <w:rPr>
      <w:smallCaps/>
      <w:color w:val="C0504D"/>
      <w:u w:val="single"/>
    </w:rPr>
  </w:style>
  <w:style w:type="character" w:styleId="Erottuvaviittaus">
    <w:name w:val="Intense Reference"/>
    <w:basedOn w:val="Kappaleenoletusfontti"/>
    <w:uiPriority w:val="32"/>
    <w:rsid w:val="00F21683"/>
    <w:rPr>
      <w:b/>
      <w:bCs/>
      <w:smallCaps/>
      <w:color w:val="C0504D"/>
      <w:spacing w:val="5"/>
      <w:u w:val="single"/>
    </w:rPr>
  </w:style>
  <w:style w:type="character" w:styleId="Kirjannimike">
    <w:name w:val="Book Title"/>
    <w:basedOn w:val="Kappaleenoletusfontti"/>
    <w:uiPriority w:val="33"/>
    <w:rsid w:val="00F21683"/>
    <w:rPr>
      <w:b/>
      <w:bCs/>
      <w:smallCaps/>
      <w:spacing w:val="5"/>
    </w:rPr>
  </w:style>
  <w:style w:type="paragraph" w:styleId="Luettelokappale">
    <w:name w:val="List Paragraph"/>
    <w:basedOn w:val="Normaali"/>
    <w:uiPriority w:val="34"/>
    <w:qFormat/>
    <w:rsid w:val="00F21683"/>
    <w:pPr>
      <w:ind w:left="720"/>
      <w:contextualSpacing/>
    </w:pPr>
  </w:style>
  <w:style w:type="paragraph" w:styleId="Eivli">
    <w:name w:val="No Spacing"/>
    <w:uiPriority w:val="1"/>
    <w:rsid w:val="00F21683"/>
    <w:rPr>
      <w:rFonts w:ascii="Times New Roman" w:hAnsi="Times New Roman"/>
      <w:sz w:val="22"/>
      <w:lang w:val="fi-FI"/>
    </w:rPr>
  </w:style>
  <w:style w:type="paragraph" w:styleId="Merkittyluettelo3">
    <w:name w:val="List Bullet 3"/>
    <w:basedOn w:val="Normaali"/>
    <w:qFormat/>
    <w:rsid w:val="00F21683"/>
    <w:pPr>
      <w:numPr>
        <w:numId w:val="4"/>
      </w:numPr>
      <w:contextualSpacing/>
    </w:pPr>
  </w:style>
  <w:style w:type="paragraph" w:customStyle="1" w:styleId="Default">
    <w:name w:val="Default"/>
    <w:rsid w:val="00E824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ulukkoRuudukko">
    <w:name w:val="Table Grid"/>
    <w:basedOn w:val="Normaalitaulukko"/>
    <w:rsid w:val="00B15C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iWWW">
    <w:name w:val="Normal (Web)"/>
    <w:basedOn w:val="Normaali"/>
    <w:uiPriority w:val="99"/>
    <w:unhideWhenUsed/>
    <w:rsid w:val="00C03159"/>
    <w:pPr>
      <w:spacing w:before="100" w:beforeAutospacing="1" w:after="100" w:afterAutospacing="1"/>
    </w:pPr>
    <w:rPr>
      <w:sz w:val="24"/>
      <w:szCs w:val="24"/>
      <w:lang w:val="en-US"/>
    </w:rPr>
  </w:style>
  <w:style w:type="table" w:customStyle="1" w:styleId="PlainTable51">
    <w:name w:val="Plain Table 51"/>
    <w:basedOn w:val="Normaalitaulukko"/>
    <w:uiPriority w:val="45"/>
    <w:rsid w:val="000F65E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11">
    <w:name w:val="Plain Table 11"/>
    <w:basedOn w:val="Normaalitaulukko"/>
    <w:uiPriority w:val="41"/>
    <w:rsid w:val="000F65E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Normaalitaulukko"/>
    <w:uiPriority w:val="40"/>
    <w:rsid w:val="00781C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21">
    <w:name w:val="Plain Table 21"/>
    <w:basedOn w:val="Normaalitaulukko"/>
    <w:uiPriority w:val="42"/>
    <w:rsid w:val="00B641D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Seliteteksti">
    <w:name w:val="Balloon Text"/>
    <w:basedOn w:val="Normaali"/>
    <w:link w:val="SelitetekstiChar"/>
    <w:rsid w:val="00CE0E6B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rsid w:val="00CE0E6B"/>
    <w:rPr>
      <w:rFonts w:ascii="Segoe UI" w:hAnsi="Segoe UI" w:cs="Segoe UI"/>
      <w:sz w:val="18"/>
      <w:szCs w:val="18"/>
      <w:lang w:val="fi-FI"/>
    </w:rPr>
  </w:style>
  <w:style w:type="character" w:customStyle="1" w:styleId="LeiptekstiChar">
    <w:name w:val="Leipäteksti Char"/>
    <w:basedOn w:val="Kappaleenoletusfontti"/>
    <w:link w:val="Leipteksti"/>
    <w:rsid w:val="00AC7A24"/>
    <w:rPr>
      <w:rFonts w:ascii="Times New Roman" w:hAnsi="Times New Roman"/>
      <w:sz w:val="22"/>
      <w:lang w:val="fi-FI"/>
    </w:rPr>
  </w:style>
  <w:style w:type="character" w:styleId="Kommentinviite">
    <w:name w:val="annotation reference"/>
    <w:basedOn w:val="Kappaleenoletusfontti"/>
    <w:rsid w:val="005031F2"/>
    <w:rPr>
      <w:sz w:val="16"/>
      <w:szCs w:val="16"/>
    </w:rPr>
  </w:style>
  <w:style w:type="paragraph" w:styleId="Kommentinteksti">
    <w:name w:val="annotation text"/>
    <w:basedOn w:val="Normaali"/>
    <w:link w:val="KommentintekstiChar"/>
    <w:rsid w:val="005031F2"/>
    <w:rPr>
      <w:sz w:val="20"/>
    </w:rPr>
  </w:style>
  <w:style w:type="character" w:customStyle="1" w:styleId="KommentintekstiChar">
    <w:name w:val="Kommentin teksti Char"/>
    <w:basedOn w:val="Kappaleenoletusfontti"/>
    <w:link w:val="Kommentinteksti"/>
    <w:rsid w:val="005031F2"/>
    <w:rPr>
      <w:rFonts w:ascii="Times New Roman" w:hAnsi="Times New Roman"/>
      <w:lang w:val="fi-FI"/>
    </w:rPr>
  </w:style>
  <w:style w:type="paragraph" w:styleId="Kommentinotsikko">
    <w:name w:val="annotation subject"/>
    <w:basedOn w:val="Kommentinteksti"/>
    <w:next w:val="Kommentinteksti"/>
    <w:link w:val="KommentinotsikkoChar"/>
    <w:rsid w:val="005031F2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rsid w:val="005031F2"/>
    <w:rPr>
      <w:rFonts w:ascii="Times New Roman" w:hAnsi="Times New Roman"/>
      <w:b/>
      <w:bCs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8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62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1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9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5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6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1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50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3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5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6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3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22372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03080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3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9824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4313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3394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81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69031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3480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83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0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38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7847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9235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8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34678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1149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4401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0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2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9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5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2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76852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934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2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5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0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189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7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4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638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0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6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9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4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8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8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12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93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41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4447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250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695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96692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84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89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7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6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5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532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9456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7663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4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58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87649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9103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25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9344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385">
          <w:marLeft w:val="274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71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9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5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3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5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KIS\Templates\1%20ID2004-FIN\P&#246;yt&#228;kirj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9F539-A447-4D81-998C-A6B5B3CB6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Pöytäkirja.dot</Template>
  <TotalTime>0</TotalTime>
  <Pages>22</Pages>
  <Words>2049</Words>
  <Characters>16599</Characters>
  <Application>Microsoft Office Word</Application>
  <DocSecurity>0</DocSecurity>
  <Lines>138</Lines>
  <Paragraphs>37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Minutes of meeting 17.12.2014 Helsinki Congress Paasitorni</vt:lpstr>
      <vt:lpstr>Minutes of meeting 17.12.2014 Helsinki Congress Paasitorni</vt:lpstr>
    </vt:vector>
  </TitlesOfParts>
  <Company>KPMG</Company>
  <LinksUpToDate>false</LinksUpToDate>
  <CharactersWithSpaces>18611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 of meeting 17.12.2014 Helsinki Congress Paasitorni</dc:title>
  <dc:creator>fi-asennus</dc:creator>
  <cp:lastModifiedBy>Kokkonen Sirpa</cp:lastModifiedBy>
  <cp:revision>2</cp:revision>
  <cp:lastPrinted>2015-06-23T05:44:00Z</cp:lastPrinted>
  <dcterms:created xsi:type="dcterms:W3CDTF">2016-02-15T11:48:00Z</dcterms:created>
  <dcterms:modified xsi:type="dcterms:W3CDTF">2016-02-15T11:48:00Z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ISClient">
    <vt:lpwstr>Opetushallitus </vt:lpwstr>
  </property>
  <property fmtid="{D5CDD505-2E9C-101B-9397-08002B2CF9AE}" pid="3" name="KISSubject">
    <vt:lpwstr>Peliteollisuuden osaamistarpeiden ennakointi Muistio työpajasta</vt:lpwstr>
  </property>
  <property fmtid="{D5CDD505-2E9C-101B-9397-08002B2CF9AE}" pid="4" name="KISDateFmt">
    <vt:lpwstr>d.M.yyyy</vt:lpwstr>
  </property>
  <property fmtid="{D5CDD505-2E9C-101B-9397-08002B2CF9AE}" pid="5" name="KISMeetDate">
    <vt:lpwstr>17.12.2014</vt:lpwstr>
  </property>
  <property fmtid="{D5CDD505-2E9C-101B-9397-08002B2CF9AE}" pid="6" name="KISLogoSize">
    <vt:lpwstr>Small</vt:lpwstr>
  </property>
  <property fmtid="{D5CDD505-2E9C-101B-9397-08002B2CF9AE}" pid="7" name="KISTmpltVer">
    <vt:lpwstr>3.0</vt:lpwstr>
  </property>
  <property fmtid="{D5CDD505-2E9C-101B-9397-08002B2CF9AE}" pid="8" name="KISFirmPrtName">
    <vt:lpwstr/>
  </property>
  <property fmtid="{D5CDD505-2E9C-101B-9397-08002B2CF9AE}" pid="9" name="KISSvcPrtName">
    <vt:lpwstr/>
  </property>
  <property fmtid="{D5CDD505-2E9C-101B-9397-08002B2CF9AE}" pid="10" name="KISOff1Addr">
    <vt:lpwstr/>
  </property>
  <property fmtid="{D5CDD505-2E9C-101B-9397-08002B2CF9AE}" pid="11" name="KISOff2Addr">
    <vt:lpwstr/>
  </property>
  <property fmtid="{D5CDD505-2E9C-101B-9397-08002B2CF9AE}" pid="12" name="KISOff3Addr">
    <vt:lpwstr/>
  </property>
  <property fmtid="{D5CDD505-2E9C-101B-9397-08002B2CF9AE}" pid="13" name="KISConfidential">
    <vt:lpwstr>KPMG Public</vt:lpwstr>
  </property>
  <property fmtid="{D5CDD505-2E9C-101B-9397-08002B2CF9AE}" pid="14" name="KISFirmDispName">
    <vt:lpwstr>KPMG Oy Ab</vt:lpwstr>
  </property>
  <property fmtid="{D5CDD505-2E9C-101B-9397-08002B2CF9AE}" pid="15" name="KISFirmInfoA">
    <vt:lpwstr/>
  </property>
  <property fmtid="{D5CDD505-2E9C-101B-9397-08002B2CF9AE}" pid="16" name="KISFirmInfoB">
    <vt:lpwstr>Y-tunnus 1805485-9</vt:lpwstr>
  </property>
  <property fmtid="{D5CDD505-2E9C-101B-9397-08002B2CF9AE}" pid="17" name="KISFirmInfoC">
    <vt:lpwstr>Kotipaikka Helsinki</vt:lpwstr>
  </property>
  <property fmtid="{D5CDD505-2E9C-101B-9397-08002B2CF9AE}" pid="18" name="KISFirmDesc">
    <vt:lpwstr>KPMG Oy Ab, a Finnish limited liability company and a member firm of the KPMG network of independent member firms affiliated with KPMG International Cooperative ("KPMG International"), a Swiss entity.</vt:lpwstr>
  </property>
  <property fmtid="{D5CDD505-2E9C-101B-9397-08002B2CF9AE}" pid="19" name="KISFirmCopyright">
    <vt:lpwstr>© 2014 KPMG Oy Ab, a Finnish limited liability company and a member firm of the KPMG network of independent member firms affiliated with KPMG International Cooperative ("KPMG International"), a Swiss entity. All rights reserved.</vt:lpwstr>
  </property>
  <property fmtid="{D5CDD505-2E9C-101B-9397-08002B2CF9AE}" pid="20" name="KISFirmCopyright2">
    <vt:lpwstr/>
  </property>
  <property fmtid="{D5CDD505-2E9C-101B-9397-08002B2CF9AE}" pid="21" name="KISSvcDispName">
    <vt:lpwstr/>
  </property>
  <property fmtid="{D5CDD505-2E9C-101B-9397-08002B2CF9AE}" pid="22" name="KISSvcInfoA">
    <vt:lpwstr/>
  </property>
  <property fmtid="{D5CDD505-2E9C-101B-9397-08002B2CF9AE}" pid="23" name="KISSvcInfoB">
    <vt:lpwstr/>
  </property>
  <property fmtid="{D5CDD505-2E9C-101B-9397-08002B2CF9AE}" pid="24" name="KISSvcInfoC">
    <vt:lpwstr/>
  </property>
  <property fmtid="{D5CDD505-2E9C-101B-9397-08002B2CF9AE}" pid="25" name="KISOffName">
    <vt:lpwstr>KPMG Hki</vt:lpwstr>
  </property>
  <property fmtid="{D5CDD505-2E9C-101B-9397-08002B2CF9AE}" pid="26" name="KISOffCity">
    <vt:lpwstr/>
  </property>
  <property fmtid="{D5CDD505-2E9C-101B-9397-08002B2CF9AE}" pid="27" name="KISOffInfoA">
    <vt:lpwstr/>
  </property>
</Properties>
</file>