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79485588"/>
        <w:docPartObj>
          <w:docPartGallery w:val="Cover Pages"/>
          <w:docPartUnique/>
        </w:docPartObj>
      </w:sdtPr>
      <w:sdtEndPr/>
      <w:sdtContent>
        <w:p w14:paraId="1012ABF8" w14:textId="77777777" w:rsidR="00270740" w:rsidRDefault="00270740" w:rsidP="00270740"/>
        <w:p w14:paraId="60BE4A25" w14:textId="77777777" w:rsidR="00270740" w:rsidRDefault="00270740" w:rsidP="00270740"/>
        <w:p w14:paraId="30C7E9D0" w14:textId="4109151A" w:rsidR="00270740" w:rsidRDefault="00270740" w:rsidP="00620F23">
          <w:r>
            <w:rPr>
              <w:noProof/>
            </w:rPr>
            <mc:AlternateContent>
              <mc:Choice Requires="wps">
                <w:drawing>
                  <wp:anchor distT="0" distB="0" distL="114300" distR="114300" simplePos="0" relativeHeight="251659264" behindDoc="0" locked="0" layoutInCell="1" allowOverlap="1" wp14:anchorId="738D90F0" wp14:editId="7259F13E">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Suorakulmi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Vuosi"/>
                                  <w:tag w:val=""/>
                                  <w:id w:val="-785116381"/>
                                  <w:dataBinding w:prefixMappings="xmlns:ns0='http://schemas.microsoft.com/office/2006/coverPageProps' " w:xpath="/ns0:CoverPageProperties[1]/ns0:PublishDate[1]" w:storeItemID="{55AF091B-3C7A-41E3-B477-F2FDAA23CFDA}"/>
                                  <w:date w:fullDate="2021-01-01T00:00:00Z">
                                    <w:dateFormat w:val="yyyy"/>
                                    <w:lid w:val="fi-FI"/>
                                    <w:storeMappedDataAs w:val="dateTime"/>
                                    <w:calendar w:val="gregorian"/>
                                  </w:date>
                                </w:sdtPr>
                                <w:sdtEndPr/>
                                <w:sdtContent>
                                  <w:p w14:paraId="284B925A" w14:textId="046A21C7" w:rsidR="008347B5" w:rsidRDefault="008347B5" w:rsidP="00270740">
                                    <w:pPr>
                                      <w:pStyle w:val="NoSpacing"/>
                                      <w:jc w:val="center"/>
                                      <w:rPr>
                                        <w:color w:val="FFFFFF" w:themeColor="background1"/>
                                        <w:sz w:val="24"/>
                                        <w:szCs w:val="24"/>
                                      </w:rPr>
                                    </w:pPr>
                                    <w:r>
                                      <w:rPr>
                                        <w:color w:val="FFFFFF" w:themeColor="background1"/>
                                        <w:sz w:val="24"/>
                                        <w:szCs w:val="24"/>
                                      </w:rPr>
                                      <w:t>202</w:t>
                                    </w:r>
                                    <w:r w:rsidR="0096752F">
                                      <w:rPr>
                                        <w:color w:val="FFFFFF" w:themeColor="background1"/>
                                        <w:sz w:val="24"/>
                                        <w:szCs w:val="24"/>
                                      </w:rPr>
                                      <w:t>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38D90F0" id="Suorakulmio 132" o:spid="_x0000_s1026"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" fillcolor="#5b9bd5 [3204]" stroked="f" strokeweight="1pt">
                    <o:lock v:ext="edit" aspectratio="t"/>
                    <v:textbox inset="3.6pt,,3.6pt">
                      <w:txbxContent>
                        <w:sdt>
                          <w:sdtPr>
                            <w:rPr>
                              <w:color w:val="FFFFFF" w:themeColor="background1"/>
                              <w:sz w:val="24"/>
                              <w:szCs w:val="24"/>
                            </w:rPr>
                            <w:alias w:val="Vuosi"/>
                            <w:tag w:val=""/>
                            <w:id w:val="-785116381"/>
                            <w:dataBinding w:prefixMappings="xmlns:ns0='http://schemas.microsoft.com/office/2006/coverPageProps' " w:xpath="/ns0:CoverPageProperties[1]/ns0:PublishDate[1]" w:storeItemID="{55AF091B-3C7A-41E3-B477-F2FDAA23CFDA}"/>
                            <w:date w:fullDate="2021-01-01T00:00:00Z">
                              <w:dateFormat w:val="yyyy"/>
                              <w:lid w:val="fi-FI"/>
                              <w:storeMappedDataAs w:val="dateTime"/>
                              <w:calendar w:val="gregorian"/>
                            </w:date>
                          </w:sdtPr>
                          <w:sdtEndPr/>
                          <w:sdtContent>
                            <w:p w14:paraId="284B925A" w14:textId="046A21C7" w:rsidR="008347B5" w:rsidRDefault="008347B5" w:rsidP="00270740">
                              <w:pPr>
                                <w:pStyle w:val="NoSpacing"/>
                                <w:jc w:val="center"/>
                                <w:rPr>
                                  <w:color w:val="FFFFFF" w:themeColor="background1"/>
                                  <w:sz w:val="24"/>
                                  <w:szCs w:val="24"/>
                                </w:rPr>
                              </w:pPr>
                              <w:r>
                                <w:rPr>
                                  <w:color w:val="FFFFFF" w:themeColor="background1"/>
                                  <w:sz w:val="24"/>
                                  <w:szCs w:val="24"/>
                                </w:rPr>
                                <w:t>202</w:t>
                              </w:r>
                              <w:r w:rsidR="0096752F">
                                <w:rPr>
                                  <w:color w:val="FFFFFF" w:themeColor="background1"/>
                                  <w:sz w:val="24"/>
                                  <w:szCs w:val="24"/>
                                </w:rPr>
                                <w:t>1</w:t>
                              </w:r>
                            </w:p>
                          </w:sdtContent>
                        </w:sdt>
                      </w:txbxContent>
                    </v:textbox>
                    <w10:wrap anchorx="margin" anchory="page"/>
                  </v:rect>
                </w:pict>
              </mc:Fallback>
            </mc:AlternateContent>
          </w:r>
        </w:p>
        <w:p w14:paraId="265CA98E" w14:textId="77777777" w:rsidR="00496B3E" w:rsidRDefault="00496B3E" w:rsidP="00496B3E">
          <w:pPr>
            <w:rPr>
              <w:b/>
              <w:sz w:val="48"/>
              <w:szCs w:val="48"/>
            </w:rPr>
          </w:pPr>
        </w:p>
        <w:p w14:paraId="06B4EC5B" w14:textId="1479F8A3" w:rsidR="00496B3E" w:rsidRDefault="0096752F" w:rsidP="00496B3E">
          <w:pPr>
            <w:jc w:val="center"/>
            <w:rPr>
              <w:b/>
              <w:sz w:val="48"/>
              <w:szCs w:val="48"/>
            </w:rPr>
          </w:pPr>
          <w:r>
            <w:rPr>
              <w:b/>
              <w:noProof/>
              <w:sz w:val="48"/>
              <w:szCs w:val="48"/>
            </w:rPr>
            <w:drawing>
              <wp:inline distT="0" distB="0" distL="0" distR="0" wp14:anchorId="26443C37" wp14:editId="0EFD588C">
                <wp:extent cx="5731510" cy="405320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owember logo_2021-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4053205"/>
                        </a:xfrm>
                        <a:prstGeom prst="rect">
                          <a:avLst/>
                        </a:prstGeom>
                      </pic:spPr>
                    </pic:pic>
                  </a:graphicData>
                </a:graphic>
              </wp:inline>
            </w:drawing>
          </w:r>
        </w:p>
        <w:p w14:paraId="0400FDC4" w14:textId="3063C57A" w:rsidR="00496B3E" w:rsidRDefault="00496B3E" w:rsidP="00890A77">
          <w:pPr>
            <w:jc w:val="center"/>
            <w:rPr>
              <w:b/>
              <w:sz w:val="48"/>
              <w:szCs w:val="48"/>
            </w:rPr>
          </w:pPr>
          <w:r>
            <w:rPr>
              <w:b/>
              <w:sz w:val="48"/>
              <w:szCs w:val="48"/>
            </w:rPr>
            <w:br/>
            <w:t>”S</w:t>
          </w:r>
          <w:r w:rsidRPr="00496B3E">
            <w:rPr>
              <w:b/>
              <w:sz w:val="48"/>
              <w:szCs w:val="48"/>
            </w:rPr>
            <w:t>uksenmitan päässä</w:t>
          </w:r>
          <w:r>
            <w:rPr>
              <w:b/>
              <w:sz w:val="48"/>
              <w:szCs w:val="48"/>
            </w:rPr>
            <w:t>”</w:t>
          </w:r>
          <w:r w:rsidRPr="00496B3E">
            <w:rPr>
              <w:b/>
              <w:sz w:val="48"/>
              <w:szCs w:val="48"/>
            </w:rPr>
            <w:t xml:space="preserve"> </w:t>
          </w:r>
        </w:p>
        <w:p w14:paraId="77D16B24" w14:textId="5052FE88" w:rsidR="00890A77" w:rsidRDefault="00496B3E" w:rsidP="00890A77">
          <w:pPr>
            <w:jc w:val="center"/>
            <w:rPr>
              <w:b/>
              <w:sz w:val="48"/>
              <w:szCs w:val="48"/>
            </w:rPr>
          </w:pPr>
          <w:proofErr w:type="spellStart"/>
          <w:r>
            <w:rPr>
              <w:b/>
              <w:sz w:val="48"/>
              <w:szCs w:val="48"/>
            </w:rPr>
            <w:t>Snowemberin</w:t>
          </w:r>
          <w:proofErr w:type="spellEnd"/>
          <w:r>
            <w:rPr>
              <w:b/>
              <w:sz w:val="48"/>
              <w:szCs w:val="48"/>
            </w:rPr>
            <w:t xml:space="preserve"> </w:t>
          </w:r>
          <w:r w:rsidR="00890A77" w:rsidRPr="00890A77">
            <w:rPr>
              <w:b/>
              <w:sz w:val="48"/>
              <w:szCs w:val="48"/>
            </w:rPr>
            <w:t>T</w:t>
          </w:r>
          <w:r>
            <w:rPr>
              <w:b/>
              <w:sz w:val="48"/>
              <w:szCs w:val="48"/>
            </w:rPr>
            <w:t>urvallisuussuunnitelma</w:t>
          </w:r>
        </w:p>
        <w:p w14:paraId="1AFB9734" w14:textId="6F50BFCA" w:rsidR="003A72A3" w:rsidRDefault="003A72A3" w:rsidP="00890A77">
          <w:pPr>
            <w:jc w:val="center"/>
            <w:rPr>
              <w:b/>
              <w:sz w:val="48"/>
              <w:szCs w:val="48"/>
            </w:rPr>
          </w:pPr>
          <w:r>
            <w:rPr>
              <w:b/>
              <w:sz w:val="48"/>
              <w:szCs w:val="48"/>
            </w:rPr>
            <w:t>Marraskuu 202</w:t>
          </w:r>
          <w:r w:rsidR="0096752F">
            <w:rPr>
              <w:b/>
              <w:sz w:val="48"/>
              <w:szCs w:val="48"/>
            </w:rPr>
            <w:t>1</w:t>
          </w:r>
        </w:p>
        <w:p w14:paraId="3908C6F0" w14:textId="475195F7" w:rsidR="004E4DC1" w:rsidRPr="00C355A7" w:rsidRDefault="00270740">
          <w:r w:rsidRPr="00270740">
            <w:br w:type="page"/>
          </w:r>
        </w:p>
      </w:sdtContent>
    </w:sdt>
    <w:sdt>
      <w:sdtPr>
        <w:rPr>
          <w:rFonts w:asciiTheme="minorHAnsi" w:eastAsiaTheme="minorHAnsi" w:hAnsiTheme="minorHAnsi" w:cstheme="minorBidi"/>
          <w:color w:val="auto"/>
          <w:sz w:val="22"/>
          <w:szCs w:val="22"/>
          <w:lang w:eastAsia="en-US"/>
        </w:rPr>
        <w:id w:val="827560377"/>
        <w:docPartObj>
          <w:docPartGallery w:val="Table of Contents"/>
          <w:docPartUnique/>
        </w:docPartObj>
      </w:sdtPr>
      <w:sdtEndPr>
        <w:rPr>
          <w:b/>
          <w:bCs/>
        </w:rPr>
      </w:sdtEndPr>
      <w:sdtContent>
        <w:p w14:paraId="6253F6A3" w14:textId="77777777" w:rsidR="004E4DC1" w:rsidRDefault="004E4DC1">
          <w:pPr>
            <w:pStyle w:val="TOCHeading"/>
          </w:pPr>
          <w:r>
            <w:t>Sisällys</w:t>
          </w:r>
        </w:p>
        <w:p w14:paraId="48C34B02" w14:textId="2497F5E7" w:rsidR="00314A96" w:rsidRDefault="004E4DC1">
          <w:pPr>
            <w:pStyle w:val="TOC2"/>
            <w:tabs>
              <w:tab w:val="right" w:leader="dot" w:pos="9016"/>
            </w:tabs>
            <w:rPr>
              <w:rFonts w:cstheme="minorBidi"/>
              <w:noProof/>
            </w:rPr>
          </w:pPr>
          <w:r>
            <w:fldChar w:fldCharType="begin"/>
          </w:r>
          <w:r>
            <w:instrText xml:space="preserve"> TOC \o "1-3" \h \z \u </w:instrText>
          </w:r>
          <w:r>
            <w:fldChar w:fldCharType="separate"/>
          </w:r>
          <w:hyperlink w:anchor="_Toc88373881" w:history="1">
            <w:r w:rsidR="00314A96" w:rsidRPr="00811D33">
              <w:rPr>
                <w:rStyle w:val="Hyperlink"/>
                <w:rFonts w:cstheme="minorHAnsi"/>
                <w:noProof/>
                <w:lang w:val="en-US"/>
              </w:rPr>
              <w:t>1. Johdanto – mikä Snowember on?</w:t>
            </w:r>
            <w:r w:rsidR="00314A96">
              <w:rPr>
                <w:noProof/>
                <w:webHidden/>
              </w:rPr>
              <w:tab/>
            </w:r>
            <w:r w:rsidR="00314A96">
              <w:rPr>
                <w:noProof/>
                <w:webHidden/>
              </w:rPr>
              <w:fldChar w:fldCharType="begin"/>
            </w:r>
            <w:r w:rsidR="00314A96">
              <w:rPr>
                <w:noProof/>
                <w:webHidden/>
              </w:rPr>
              <w:instrText xml:space="preserve"> PAGEREF _Toc88373881 \h </w:instrText>
            </w:r>
            <w:r w:rsidR="00314A96">
              <w:rPr>
                <w:noProof/>
                <w:webHidden/>
              </w:rPr>
            </w:r>
            <w:r w:rsidR="00314A96">
              <w:rPr>
                <w:noProof/>
                <w:webHidden/>
              </w:rPr>
              <w:fldChar w:fldCharType="separate"/>
            </w:r>
            <w:r w:rsidR="00314A96">
              <w:rPr>
                <w:noProof/>
                <w:webHidden/>
              </w:rPr>
              <w:t>3</w:t>
            </w:r>
            <w:r w:rsidR="00314A96">
              <w:rPr>
                <w:noProof/>
                <w:webHidden/>
              </w:rPr>
              <w:fldChar w:fldCharType="end"/>
            </w:r>
          </w:hyperlink>
        </w:p>
        <w:p w14:paraId="072165A5" w14:textId="4E1B83A1" w:rsidR="00314A96" w:rsidRDefault="00587C2F">
          <w:pPr>
            <w:pStyle w:val="TOC3"/>
            <w:tabs>
              <w:tab w:val="right" w:leader="dot" w:pos="9016"/>
            </w:tabs>
            <w:rPr>
              <w:rFonts w:cstheme="minorBidi"/>
              <w:noProof/>
            </w:rPr>
          </w:pPr>
          <w:hyperlink w:anchor="_Toc88373882" w:history="1">
            <w:r w:rsidR="00314A96" w:rsidRPr="00811D33">
              <w:rPr>
                <w:rStyle w:val="Hyperlink"/>
                <w:rFonts w:cstheme="minorHAnsi"/>
                <w:noProof/>
              </w:rPr>
              <w:t>1.1 Snowemberin viestintäprosessi</w:t>
            </w:r>
            <w:r w:rsidR="00314A96">
              <w:rPr>
                <w:noProof/>
                <w:webHidden/>
              </w:rPr>
              <w:tab/>
            </w:r>
            <w:r w:rsidR="00314A96">
              <w:rPr>
                <w:noProof/>
                <w:webHidden/>
              </w:rPr>
              <w:fldChar w:fldCharType="begin"/>
            </w:r>
            <w:r w:rsidR="00314A96">
              <w:rPr>
                <w:noProof/>
                <w:webHidden/>
              </w:rPr>
              <w:instrText xml:space="preserve"> PAGEREF _Toc88373882 \h </w:instrText>
            </w:r>
            <w:r w:rsidR="00314A96">
              <w:rPr>
                <w:noProof/>
                <w:webHidden/>
              </w:rPr>
            </w:r>
            <w:r w:rsidR="00314A96">
              <w:rPr>
                <w:noProof/>
                <w:webHidden/>
              </w:rPr>
              <w:fldChar w:fldCharType="separate"/>
            </w:r>
            <w:r w:rsidR="00314A96">
              <w:rPr>
                <w:noProof/>
                <w:webHidden/>
              </w:rPr>
              <w:t>3</w:t>
            </w:r>
            <w:r w:rsidR="00314A96">
              <w:rPr>
                <w:noProof/>
                <w:webHidden/>
              </w:rPr>
              <w:fldChar w:fldCharType="end"/>
            </w:r>
          </w:hyperlink>
        </w:p>
        <w:p w14:paraId="27451D38" w14:textId="1298CC3F" w:rsidR="00314A96" w:rsidRDefault="00587C2F">
          <w:pPr>
            <w:pStyle w:val="TOC2"/>
            <w:tabs>
              <w:tab w:val="right" w:leader="dot" w:pos="9016"/>
            </w:tabs>
            <w:rPr>
              <w:rFonts w:cstheme="minorBidi"/>
              <w:noProof/>
            </w:rPr>
          </w:pPr>
          <w:hyperlink w:anchor="_Toc88373883" w:history="1">
            <w:r w:rsidR="00314A96" w:rsidRPr="00811D33">
              <w:rPr>
                <w:rStyle w:val="Hyperlink"/>
                <w:rFonts w:cstheme="minorHAnsi"/>
                <w:noProof/>
              </w:rPr>
              <w:t>2. Snowemberin turvallisuussuunnitelman tarkoitus</w:t>
            </w:r>
            <w:r w:rsidR="00314A96">
              <w:rPr>
                <w:noProof/>
                <w:webHidden/>
              </w:rPr>
              <w:tab/>
            </w:r>
            <w:r w:rsidR="00314A96">
              <w:rPr>
                <w:noProof/>
                <w:webHidden/>
              </w:rPr>
              <w:fldChar w:fldCharType="begin"/>
            </w:r>
            <w:r w:rsidR="00314A96">
              <w:rPr>
                <w:noProof/>
                <w:webHidden/>
              </w:rPr>
              <w:instrText xml:space="preserve"> PAGEREF _Toc88373883 \h </w:instrText>
            </w:r>
            <w:r w:rsidR="00314A96">
              <w:rPr>
                <w:noProof/>
                <w:webHidden/>
              </w:rPr>
            </w:r>
            <w:r w:rsidR="00314A96">
              <w:rPr>
                <w:noProof/>
                <w:webHidden/>
              </w:rPr>
              <w:fldChar w:fldCharType="separate"/>
            </w:r>
            <w:r w:rsidR="00314A96">
              <w:rPr>
                <w:noProof/>
                <w:webHidden/>
              </w:rPr>
              <w:t>4</w:t>
            </w:r>
            <w:r w:rsidR="00314A96">
              <w:rPr>
                <w:noProof/>
                <w:webHidden/>
              </w:rPr>
              <w:fldChar w:fldCharType="end"/>
            </w:r>
          </w:hyperlink>
        </w:p>
        <w:p w14:paraId="217EC29D" w14:textId="185D5255" w:rsidR="00314A96" w:rsidRDefault="00587C2F">
          <w:pPr>
            <w:pStyle w:val="TOC3"/>
            <w:tabs>
              <w:tab w:val="right" w:leader="dot" w:pos="9016"/>
            </w:tabs>
            <w:rPr>
              <w:rFonts w:cstheme="minorBidi"/>
              <w:noProof/>
            </w:rPr>
          </w:pPr>
          <w:hyperlink w:anchor="_Toc88373884" w:history="1">
            <w:r w:rsidR="00314A96" w:rsidRPr="00811D33">
              <w:rPr>
                <w:rStyle w:val="Hyperlink"/>
                <w:rFonts w:cstheme="minorHAnsi"/>
                <w:noProof/>
              </w:rPr>
              <w:t>2.1 Ennakointi</w:t>
            </w:r>
            <w:r w:rsidR="00314A96">
              <w:rPr>
                <w:noProof/>
                <w:webHidden/>
              </w:rPr>
              <w:tab/>
            </w:r>
            <w:r w:rsidR="00314A96">
              <w:rPr>
                <w:noProof/>
                <w:webHidden/>
              </w:rPr>
              <w:fldChar w:fldCharType="begin"/>
            </w:r>
            <w:r w:rsidR="00314A96">
              <w:rPr>
                <w:noProof/>
                <w:webHidden/>
              </w:rPr>
              <w:instrText xml:space="preserve"> PAGEREF _Toc88373884 \h </w:instrText>
            </w:r>
            <w:r w:rsidR="00314A96">
              <w:rPr>
                <w:noProof/>
                <w:webHidden/>
              </w:rPr>
            </w:r>
            <w:r w:rsidR="00314A96">
              <w:rPr>
                <w:noProof/>
                <w:webHidden/>
              </w:rPr>
              <w:fldChar w:fldCharType="separate"/>
            </w:r>
            <w:r w:rsidR="00314A96">
              <w:rPr>
                <w:noProof/>
                <w:webHidden/>
              </w:rPr>
              <w:t>5</w:t>
            </w:r>
            <w:r w:rsidR="00314A96">
              <w:rPr>
                <w:noProof/>
                <w:webHidden/>
              </w:rPr>
              <w:fldChar w:fldCharType="end"/>
            </w:r>
          </w:hyperlink>
        </w:p>
        <w:p w14:paraId="16FCCFA3" w14:textId="5FE968D7" w:rsidR="00314A96" w:rsidRDefault="00587C2F">
          <w:pPr>
            <w:pStyle w:val="TOC3"/>
            <w:tabs>
              <w:tab w:val="right" w:leader="dot" w:pos="9016"/>
            </w:tabs>
            <w:rPr>
              <w:rFonts w:cstheme="minorBidi"/>
              <w:noProof/>
            </w:rPr>
          </w:pPr>
          <w:hyperlink w:anchor="_Toc88373885" w:history="1">
            <w:r w:rsidR="00314A96" w:rsidRPr="00811D33">
              <w:rPr>
                <w:rStyle w:val="Hyperlink"/>
                <w:rFonts w:cstheme="minorHAnsi"/>
                <w:noProof/>
              </w:rPr>
              <w:t>2.2 Riskienhallinta</w:t>
            </w:r>
            <w:r w:rsidR="00314A96">
              <w:rPr>
                <w:noProof/>
                <w:webHidden/>
              </w:rPr>
              <w:tab/>
            </w:r>
            <w:r w:rsidR="00314A96">
              <w:rPr>
                <w:noProof/>
                <w:webHidden/>
              </w:rPr>
              <w:fldChar w:fldCharType="begin"/>
            </w:r>
            <w:r w:rsidR="00314A96">
              <w:rPr>
                <w:noProof/>
                <w:webHidden/>
              </w:rPr>
              <w:instrText xml:space="preserve"> PAGEREF _Toc88373885 \h </w:instrText>
            </w:r>
            <w:r w:rsidR="00314A96">
              <w:rPr>
                <w:noProof/>
                <w:webHidden/>
              </w:rPr>
            </w:r>
            <w:r w:rsidR="00314A96">
              <w:rPr>
                <w:noProof/>
                <w:webHidden/>
              </w:rPr>
              <w:fldChar w:fldCharType="separate"/>
            </w:r>
            <w:r w:rsidR="00314A96">
              <w:rPr>
                <w:noProof/>
                <w:webHidden/>
              </w:rPr>
              <w:t>5</w:t>
            </w:r>
            <w:r w:rsidR="00314A96">
              <w:rPr>
                <w:noProof/>
                <w:webHidden/>
              </w:rPr>
              <w:fldChar w:fldCharType="end"/>
            </w:r>
          </w:hyperlink>
        </w:p>
        <w:p w14:paraId="7BB66871" w14:textId="38ED934A" w:rsidR="00314A96" w:rsidRDefault="00587C2F">
          <w:pPr>
            <w:pStyle w:val="TOC3"/>
            <w:tabs>
              <w:tab w:val="right" w:leader="dot" w:pos="9016"/>
            </w:tabs>
            <w:rPr>
              <w:rFonts w:cstheme="minorBidi"/>
              <w:noProof/>
            </w:rPr>
          </w:pPr>
          <w:hyperlink w:anchor="_Toc88373886" w:history="1">
            <w:r w:rsidR="00314A96" w:rsidRPr="00811D33">
              <w:rPr>
                <w:rStyle w:val="Hyperlink"/>
                <w:rFonts w:cstheme="minorHAnsi"/>
                <w:noProof/>
              </w:rPr>
              <w:t>2.3 Jälkikäsittely</w:t>
            </w:r>
            <w:r w:rsidR="00314A96">
              <w:rPr>
                <w:noProof/>
                <w:webHidden/>
              </w:rPr>
              <w:tab/>
            </w:r>
            <w:r w:rsidR="00314A96">
              <w:rPr>
                <w:noProof/>
                <w:webHidden/>
              </w:rPr>
              <w:fldChar w:fldCharType="begin"/>
            </w:r>
            <w:r w:rsidR="00314A96">
              <w:rPr>
                <w:noProof/>
                <w:webHidden/>
              </w:rPr>
              <w:instrText xml:space="preserve"> PAGEREF _Toc88373886 \h </w:instrText>
            </w:r>
            <w:r w:rsidR="00314A96">
              <w:rPr>
                <w:noProof/>
                <w:webHidden/>
              </w:rPr>
            </w:r>
            <w:r w:rsidR="00314A96">
              <w:rPr>
                <w:noProof/>
                <w:webHidden/>
              </w:rPr>
              <w:fldChar w:fldCharType="separate"/>
            </w:r>
            <w:r w:rsidR="00314A96">
              <w:rPr>
                <w:noProof/>
                <w:webHidden/>
              </w:rPr>
              <w:t>6</w:t>
            </w:r>
            <w:r w:rsidR="00314A96">
              <w:rPr>
                <w:noProof/>
                <w:webHidden/>
              </w:rPr>
              <w:fldChar w:fldCharType="end"/>
            </w:r>
          </w:hyperlink>
        </w:p>
        <w:p w14:paraId="1FD1BB27" w14:textId="49C1C9E8" w:rsidR="00314A96" w:rsidRDefault="00587C2F">
          <w:pPr>
            <w:pStyle w:val="TOC2"/>
            <w:tabs>
              <w:tab w:val="right" w:leader="dot" w:pos="9016"/>
            </w:tabs>
            <w:rPr>
              <w:rFonts w:cstheme="minorBidi"/>
              <w:noProof/>
            </w:rPr>
          </w:pPr>
          <w:hyperlink w:anchor="_Toc88373887" w:history="1">
            <w:r w:rsidR="00314A96" w:rsidRPr="00811D33">
              <w:rPr>
                <w:rStyle w:val="Hyperlink"/>
                <w:rFonts w:cstheme="minorHAnsi"/>
                <w:noProof/>
              </w:rPr>
              <w:t>3. Snowember taustaorganisaatiot</w:t>
            </w:r>
            <w:r w:rsidR="00314A96">
              <w:rPr>
                <w:noProof/>
                <w:webHidden/>
              </w:rPr>
              <w:tab/>
            </w:r>
            <w:r w:rsidR="00314A96">
              <w:rPr>
                <w:noProof/>
                <w:webHidden/>
              </w:rPr>
              <w:fldChar w:fldCharType="begin"/>
            </w:r>
            <w:r w:rsidR="00314A96">
              <w:rPr>
                <w:noProof/>
                <w:webHidden/>
              </w:rPr>
              <w:instrText xml:space="preserve"> PAGEREF _Toc88373887 \h </w:instrText>
            </w:r>
            <w:r w:rsidR="00314A96">
              <w:rPr>
                <w:noProof/>
                <w:webHidden/>
              </w:rPr>
            </w:r>
            <w:r w:rsidR="00314A96">
              <w:rPr>
                <w:noProof/>
                <w:webHidden/>
              </w:rPr>
              <w:fldChar w:fldCharType="separate"/>
            </w:r>
            <w:r w:rsidR="00314A96">
              <w:rPr>
                <w:noProof/>
                <w:webHidden/>
              </w:rPr>
              <w:t>7</w:t>
            </w:r>
            <w:r w:rsidR="00314A96">
              <w:rPr>
                <w:noProof/>
                <w:webHidden/>
              </w:rPr>
              <w:fldChar w:fldCharType="end"/>
            </w:r>
          </w:hyperlink>
        </w:p>
        <w:p w14:paraId="4C0583A2" w14:textId="3AE15581" w:rsidR="00314A96" w:rsidRDefault="00587C2F">
          <w:pPr>
            <w:pStyle w:val="TOC2"/>
            <w:tabs>
              <w:tab w:val="right" w:leader="dot" w:pos="9016"/>
            </w:tabs>
            <w:rPr>
              <w:rFonts w:cstheme="minorBidi"/>
              <w:noProof/>
            </w:rPr>
          </w:pPr>
          <w:hyperlink w:anchor="_Toc88373888" w:history="1">
            <w:r w:rsidR="00314A96" w:rsidRPr="00811D33">
              <w:rPr>
                <w:rStyle w:val="Hyperlink"/>
                <w:rFonts w:cstheme="minorHAnsi"/>
                <w:noProof/>
              </w:rPr>
              <w:t>4. Snowemberin tapahtumat ja vastuutukset</w:t>
            </w:r>
            <w:r w:rsidR="00314A96">
              <w:rPr>
                <w:noProof/>
                <w:webHidden/>
              </w:rPr>
              <w:tab/>
            </w:r>
            <w:r w:rsidR="00314A96">
              <w:rPr>
                <w:noProof/>
                <w:webHidden/>
              </w:rPr>
              <w:fldChar w:fldCharType="begin"/>
            </w:r>
            <w:r w:rsidR="00314A96">
              <w:rPr>
                <w:noProof/>
                <w:webHidden/>
              </w:rPr>
              <w:instrText xml:space="preserve"> PAGEREF _Toc88373888 \h </w:instrText>
            </w:r>
            <w:r w:rsidR="00314A96">
              <w:rPr>
                <w:noProof/>
                <w:webHidden/>
              </w:rPr>
            </w:r>
            <w:r w:rsidR="00314A96">
              <w:rPr>
                <w:noProof/>
                <w:webHidden/>
              </w:rPr>
              <w:fldChar w:fldCharType="separate"/>
            </w:r>
            <w:r w:rsidR="00314A96">
              <w:rPr>
                <w:noProof/>
                <w:webHidden/>
              </w:rPr>
              <w:t>8</w:t>
            </w:r>
            <w:r w:rsidR="00314A96">
              <w:rPr>
                <w:noProof/>
                <w:webHidden/>
              </w:rPr>
              <w:fldChar w:fldCharType="end"/>
            </w:r>
          </w:hyperlink>
        </w:p>
        <w:p w14:paraId="0A97CE19" w14:textId="5472E54E" w:rsidR="00314A96" w:rsidRDefault="00587C2F">
          <w:pPr>
            <w:pStyle w:val="TOC3"/>
            <w:tabs>
              <w:tab w:val="right" w:leader="dot" w:pos="9016"/>
            </w:tabs>
            <w:rPr>
              <w:rFonts w:cstheme="minorBidi"/>
              <w:noProof/>
            </w:rPr>
          </w:pPr>
          <w:hyperlink w:anchor="_Toc88373889" w:history="1">
            <w:r w:rsidR="00314A96" w:rsidRPr="00811D33">
              <w:rPr>
                <w:rStyle w:val="Hyperlink"/>
                <w:rFonts w:cstheme="minorHAnsi"/>
                <w:noProof/>
              </w:rPr>
              <w:t>4.1.</w:t>
            </w:r>
            <w:r w:rsidR="00314A96" w:rsidRPr="00811D33">
              <w:rPr>
                <w:rStyle w:val="Hyperlink"/>
                <w:noProof/>
              </w:rPr>
              <w:t>Ensilumen ladun avajaiset 30. lokakuuta 2021</w:t>
            </w:r>
            <w:r w:rsidR="00314A96">
              <w:rPr>
                <w:noProof/>
                <w:webHidden/>
              </w:rPr>
              <w:tab/>
            </w:r>
            <w:r w:rsidR="00314A96">
              <w:rPr>
                <w:noProof/>
                <w:webHidden/>
              </w:rPr>
              <w:fldChar w:fldCharType="begin"/>
            </w:r>
            <w:r w:rsidR="00314A96">
              <w:rPr>
                <w:noProof/>
                <w:webHidden/>
              </w:rPr>
              <w:instrText xml:space="preserve"> PAGEREF _Toc88373889 \h </w:instrText>
            </w:r>
            <w:r w:rsidR="00314A96">
              <w:rPr>
                <w:noProof/>
                <w:webHidden/>
              </w:rPr>
            </w:r>
            <w:r w:rsidR="00314A96">
              <w:rPr>
                <w:noProof/>
                <w:webHidden/>
              </w:rPr>
              <w:fldChar w:fldCharType="separate"/>
            </w:r>
            <w:r w:rsidR="00314A96">
              <w:rPr>
                <w:noProof/>
                <w:webHidden/>
              </w:rPr>
              <w:t>8</w:t>
            </w:r>
            <w:r w:rsidR="00314A96">
              <w:rPr>
                <w:noProof/>
                <w:webHidden/>
              </w:rPr>
              <w:fldChar w:fldCharType="end"/>
            </w:r>
          </w:hyperlink>
        </w:p>
        <w:p w14:paraId="7CCA4C4D" w14:textId="09A5052A" w:rsidR="00314A96" w:rsidRDefault="00587C2F">
          <w:pPr>
            <w:pStyle w:val="TOC3"/>
            <w:tabs>
              <w:tab w:val="right" w:leader="dot" w:pos="9016"/>
            </w:tabs>
            <w:rPr>
              <w:rFonts w:cstheme="minorBidi"/>
              <w:noProof/>
            </w:rPr>
          </w:pPr>
          <w:hyperlink w:anchor="_Toc88373890" w:history="1">
            <w:r w:rsidR="00314A96" w:rsidRPr="00811D33">
              <w:rPr>
                <w:rStyle w:val="Hyperlink"/>
                <w:noProof/>
              </w:rPr>
              <w:t>4.2 Arctic Weekend 19.-21. lokakuuta 2021</w:t>
            </w:r>
            <w:r w:rsidR="00314A96">
              <w:rPr>
                <w:noProof/>
                <w:webHidden/>
              </w:rPr>
              <w:tab/>
            </w:r>
            <w:r w:rsidR="00314A96">
              <w:rPr>
                <w:noProof/>
                <w:webHidden/>
              </w:rPr>
              <w:fldChar w:fldCharType="begin"/>
            </w:r>
            <w:r w:rsidR="00314A96">
              <w:rPr>
                <w:noProof/>
                <w:webHidden/>
              </w:rPr>
              <w:instrText xml:space="preserve"> PAGEREF _Toc88373890 \h </w:instrText>
            </w:r>
            <w:r w:rsidR="00314A96">
              <w:rPr>
                <w:noProof/>
                <w:webHidden/>
              </w:rPr>
            </w:r>
            <w:r w:rsidR="00314A96">
              <w:rPr>
                <w:noProof/>
                <w:webHidden/>
              </w:rPr>
              <w:fldChar w:fldCharType="separate"/>
            </w:r>
            <w:r w:rsidR="00314A96">
              <w:rPr>
                <w:noProof/>
                <w:webHidden/>
              </w:rPr>
              <w:t>8</w:t>
            </w:r>
            <w:r w:rsidR="00314A96">
              <w:rPr>
                <w:noProof/>
                <w:webHidden/>
              </w:rPr>
              <w:fldChar w:fldCharType="end"/>
            </w:r>
          </w:hyperlink>
        </w:p>
        <w:p w14:paraId="77DE2127" w14:textId="779C5A14" w:rsidR="00314A96" w:rsidRDefault="00587C2F">
          <w:pPr>
            <w:pStyle w:val="TOC3"/>
            <w:tabs>
              <w:tab w:val="right" w:leader="dot" w:pos="9016"/>
            </w:tabs>
            <w:rPr>
              <w:rFonts w:cstheme="minorBidi"/>
              <w:noProof/>
            </w:rPr>
          </w:pPr>
          <w:hyperlink w:anchor="_Toc88373891" w:history="1">
            <w:r w:rsidR="00314A96" w:rsidRPr="00811D33">
              <w:rPr>
                <w:rStyle w:val="Hyperlink"/>
                <w:noProof/>
              </w:rPr>
              <w:t>4.3 Näyttely lumiaiheesta Rovaniemen kirjastossa 1.-30.11.2021</w:t>
            </w:r>
            <w:r w:rsidR="00314A96">
              <w:rPr>
                <w:noProof/>
                <w:webHidden/>
              </w:rPr>
              <w:tab/>
            </w:r>
            <w:r w:rsidR="00314A96">
              <w:rPr>
                <w:noProof/>
                <w:webHidden/>
              </w:rPr>
              <w:fldChar w:fldCharType="begin"/>
            </w:r>
            <w:r w:rsidR="00314A96">
              <w:rPr>
                <w:noProof/>
                <w:webHidden/>
              </w:rPr>
              <w:instrText xml:space="preserve"> PAGEREF _Toc88373891 \h </w:instrText>
            </w:r>
            <w:r w:rsidR="00314A96">
              <w:rPr>
                <w:noProof/>
                <w:webHidden/>
              </w:rPr>
            </w:r>
            <w:r w:rsidR="00314A96">
              <w:rPr>
                <w:noProof/>
                <w:webHidden/>
              </w:rPr>
              <w:fldChar w:fldCharType="separate"/>
            </w:r>
            <w:r w:rsidR="00314A96">
              <w:rPr>
                <w:noProof/>
                <w:webHidden/>
              </w:rPr>
              <w:t>8</w:t>
            </w:r>
            <w:r w:rsidR="00314A96">
              <w:rPr>
                <w:noProof/>
                <w:webHidden/>
              </w:rPr>
              <w:fldChar w:fldCharType="end"/>
            </w:r>
          </w:hyperlink>
        </w:p>
        <w:p w14:paraId="1FAAC6B0" w14:textId="6CC03663" w:rsidR="00314A96" w:rsidRDefault="00587C2F">
          <w:pPr>
            <w:pStyle w:val="TOC3"/>
            <w:tabs>
              <w:tab w:val="right" w:leader="dot" w:pos="9016"/>
            </w:tabs>
            <w:rPr>
              <w:rFonts w:cstheme="minorBidi"/>
              <w:noProof/>
            </w:rPr>
          </w:pPr>
          <w:hyperlink w:anchor="_Toc88373892" w:history="1">
            <w:r w:rsidR="00314A96" w:rsidRPr="00811D33">
              <w:rPr>
                <w:rStyle w:val="Hyperlink"/>
                <w:noProof/>
              </w:rPr>
              <w:t>4.4 Joulunavaus viikonloppu 19.-21. marraskuuta 2021</w:t>
            </w:r>
            <w:r w:rsidR="00314A96">
              <w:rPr>
                <w:noProof/>
                <w:webHidden/>
              </w:rPr>
              <w:tab/>
            </w:r>
            <w:r w:rsidR="00314A96">
              <w:rPr>
                <w:noProof/>
                <w:webHidden/>
              </w:rPr>
              <w:fldChar w:fldCharType="begin"/>
            </w:r>
            <w:r w:rsidR="00314A96">
              <w:rPr>
                <w:noProof/>
                <w:webHidden/>
              </w:rPr>
              <w:instrText xml:space="preserve"> PAGEREF _Toc88373892 \h </w:instrText>
            </w:r>
            <w:r w:rsidR="00314A96">
              <w:rPr>
                <w:noProof/>
                <w:webHidden/>
              </w:rPr>
            </w:r>
            <w:r w:rsidR="00314A96">
              <w:rPr>
                <w:noProof/>
                <w:webHidden/>
              </w:rPr>
              <w:fldChar w:fldCharType="separate"/>
            </w:r>
            <w:r w:rsidR="00314A96">
              <w:rPr>
                <w:noProof/>
                <w:webHidden/>
              </w:rPr>
              <w:t>9</w:t>
            </w:r>
            <w:r w:rsidR="00314A96">
              <w:rPr>
                <w:noProof/>
                <w:webHidden/>
              </w:rPr>
              <w:fldChar w:fldCharType="end"/>
            </w:r>
          </w:hyperlink>
        </w:p>
        <w:p w14:paraId="7595089A" w14:textId="17E89AF2" w:rsidR="00314A96" w:rsidRDefault="00587C2F">
          <w:pPr>
            <w:pStyle w:val="TOC3"/>
            <w:tabs>
              <w:tab w:val="right" w:leader="dot" w:pos="9016"/>
            </w:tabs>
            <w:rPr>
              <w:rFonts w:cstheme="minorBidi"/>
              <w:noProof/>
            </w:rPr>
          </w:pPr>
          <w:hyperlink w:anchor="_Toc88373893" w:history="1">
            <w:r w:rsidR="00314A96" w:rsidRPr="00811D33">
              <w:rPr>
                <w:rStyle w:val="Hyperlink"/>
                <w:noProof/>
              </w:rPr>
              <w:t>4.5 Lasten lumipäivät 21. marraskuuta 2021 alkaen klo 11</w:t>
            </w:r>
            <w:r w:rsidR="00314A96">
              <w:rPr>
                <w:noProof/>
                <w:webHidden/>
              </w:rPr>
              <w:tab/>
            </w:r>
            <w:r w:rsidR="00314A96">
              <w:rPr>
                <w:noProof/>
                <w:webHidden/>
              </w:rPr>
              <w:fldChar w:fldCharType="begin"/>
            </w:r>
            <w:r w:rsidR="00314A96">
              <w:rPr>
                <w:noProof/>
                <w:webHidden/>
              </w:rPr>
              <w:instrText xml:space="preserve"> PAGEREF _Toc88373893 \h </w:instrText>
            </w:r>
            <w:r w:rsidR="00314A96">
              <w:rPr>
                <w:noProof/>
                <w:webHidden/>
              </w:rPr>
            </w:r>
            <w:r w:rsidR="00314A96">
              <w:rPr>
                <w:noProof/>
                <w:webHidden/>
              </w:rPr>
              <w:fldChar w:fldCharType="separate"/>
            </w:r>
            <w:r w:rsidR="00314A96">
              <w:rPr>
                <w:noProof/>
                <w:webHidden/>
              </w:rPr>
              <w:t>9</w:t>
            </w:r>
            <w:r w:rsidR="00314A96">
              <w:rPr>
                <w:noProof/>
                <w:webHidden/>
              </w:rPr>
              <w:fldChar w:fldCharType="end"/>
            </w:r>
          </w:hyperlink>
        </w:p>
        <w:p w14:paraId="717804C3" w14:textId="2D06254C" w:rsidR="00314A96" w:rsidRDefault="00587C2F">
          <w:pPr>
            <w:pStyle w:val="TOC3"/>
            <w:tabs>
              <w:tab w:val="right" w:leader="dot" w:pos="9016"/>
            </w:tabs>
            <w:rPr>
              <w:rFonts w:cstheme="minorBidi"/>
              <w:noProof/>
            </w:rPr>
          </w:pPr>
          <w:hyperlink w:anchor="_Toc88373894" w:history="1">
            <w:r w:rsidR="00314A96" w:rsidRPr="00811D33">
              <w:rPr>
                <w:rStyle w:val="Hyperlink"/>
                <w:noProof/>
              </w:rPr>
              <w:t>4.7 Mäkihypyn harjoitus mäkikisa 21.11.2021 klo 10.00 alkaen</w:t>
            </w:r>
            <w:r w:rsidR="00314A96">
              <w:rPr>
                <w:noProof/>
                <w:webHidden/>
              </w:rPr>
              <w:tab/>
            </w:r>
            <w:r w:rsidR="00314A96">
              <w:rPr>
                <w:noProof/>
                <w:webHidden/>
              </w:rPr>
              <w:fldChar w:fldCharType="begin"/>
            </w:r>
            <w:r w:rsidR="00314A96">
              <w:rPr>
                <w:noProof/>
                <w:webHidden/>
              </w:rPr>
              <w:instrText xml:space="preserve"> PAGEREF _Toc88373894 \h </w:instrText>
            </w:r>
            <w:r w:rsidR="00314A96">
              <w:rPr>
                <w:noProof/>
                <w:webHidden/>
              </w:rPr>
            </w:r>
            <w:r w:rsidR="00314A96">
              <w:rPr>
                <w:noProof/>
                <w:webHidden/>
              </w:rPr>
              <w:fldChar w:fldCharType="separate"/>
            </w:r>
            <w:r w:rsidR="00314A96">
              <w:rPr>
                <w:noProof/>
                <w:webHidden/>
              </w:rPr>
              <w:t>9</w:t>
            </w:r>
            <w:r w:rsidR="00314A96">
              <w:rPr>
                <w:noProof/>
                <w:webHidden/>
              </w:rPr>
              <w:fldChar w:fldCharType="end"/>
            </w:r>
          </w:hyperlink>
        </w:p>
        <w:p w14:paraId="245BA0C2" w14:textId="5B8AF672" w:rsidR="00314A96" w:rsidRDefault="00587C2F">
          <w:pPr>
            <w:pStyle w:val="TOC3"/>
            <w:tabs>
              <w:tab w:val="right" w:leader="dot" w:pos="9016"/>
            </w:tabs>
            <w:rPr>
              <w:rFonts w:cstheme="minorBidi"/>
              <w:noProof/>
            </w:rPr>
          </w:pPr>
          <w:hyperlink w:anchor="_Toc88373895" w:history="1">
            <w:r w:rsidR="00314A96" w:rsidRPr="00811D33">
              <w:rPr>
                <w:rStyle w:val="Hyperlink"/>
                <w:noProof/>
              </w:rPr>
              <w:t>4.8 Ensilumen hiihdot 4.12.2021</w:t>
            </w:r>
            <w:r w:rsidR="00314A96">
              <w:rPr>
                <w:noProof/>
                <w:webHidden/>
              </w:rPr>
              <w:tab/>
            </w:r>
            <w:r w:rsidR="00314A96">
              <w:rPr>
                <w:noProof/>
                <w:webHidden/>
              </w:rPr>
              <w:fldChar w:fldCharType="begin"/>
            </w:r>
            <w:r w:rsidR="00314A96">
              <w:rPr>
                <w:noProof/>
                <w:webHidden/>
              </w:rPr>
              <w:instrText xml:space="preserve"> PAGEREF _Toc88373895 \h </w:instrText>
            </w:r>
            <w:r w:rsidR="00314A96">
              <w:rPr>
                <w:noProof/>
                <w:webHidden/>
              </w:rPr>
            </w:r>
            <w:r w:rsidR="00314A96">
              <w:rPr>
                <w:noProof/>
                <w:webHidden/>
              </w:rPr>
              <w:fldChar w:fldCharType="separate"/>
            </w:r>
            <w:r w:rsidR="00314A96">
              <w:rPr>
                <w:noProof/>
                <w:webHidden/>
              </w:rPr>
              <w:t>9</w:t>
            </w:r>
            <w:r w:rsidR="00314A96">
              <w:rPr>
                <w:noProof/>
                <w:webHidden/>
              </w:rPr>
              <w:fldChar w:fldCharType="end"/>
            </w:r>
          </w:hyperlink>
        </w:p>
        <w:p w14:paraId="6A32E5F3" w14:textId="512117CE" w:rsidR="00314A96" w:rsidRDefault="00587C2F">
          <w:pPr>
            <w:pStyle w:val="TOC3"/>
            <w:tabs>
              <w:tab w:val="right" w:leader="dot" w:pos="9016"/>
            </w:tabs>
            <w:rPr>
              <w:rFonts w:cstheme="minorBidi"/>
              <w:noProof/>
            </w:rPr>
          </w:pPr>
          <w:hyperlink w:anchor="_Toc88373896" w:history="1">
            <w:r w:rsidR="00314A96" w:rsidRPr="00811D33">
              <w:rPr>
                <w:rStyle w:val="Hyperlink"/>
                <w:rFonts w:cstheme="minorHAnsi"/>
                <w:noProof/>
              </w:rPr>
              <w:t>5.1 Yhteistyö viranomaisten kanssa</w:t>
            </w:r>
            <w:r w:rsidR="00314A96">
              <w:rPr>
                <w:noProof/>
                <w:webHidden/>
              </w:rPr>
              <w:tab/>
            </w:r>
            <w:r w:rsidR="00314A96">
              <w:rPr>
                <w:noProof/>
                <w:webHidden/>
              </w:rPr>
              <w:fldChar w:fldCharType="begin"/>
            </w:r>
            <w:r w:rsidR="00314A96">
              <w:rPr>
                <w:noProof/>
                <w:webHidden/>
              </w:rPr>
              <w:instrText xml:space="preserve"> PAGEREF _Toc88373896 \h </w:instrText>
            </w:r>
            <w:r w:rsidR="00314A96">
              <w:rPr>
                <w:noProof/>
                <w:webHidden/>
              </w:rPr>
            </w:r>
            <w:r w:rsidR="00314A96">
              <w:rPr>
                <w:noProof/>
                <w:webHidden/>
              </w:rPr>
              <w:fldChar w:fldCharType="separate"/>
            </w:r>
            <w:r w:rsidR="00314A96">
              <w:rPr>
                <w:noProof/>
                <w:webHidden/>
              </w:rPr>
              <w:t>10</w:t>
            </w:r>
            <w:r w:rsidR="00314A96">
              <w:rPr>
                <w:noProof/>
                <w:webHidden/>
              </w:rPr>
              <w:fldChar w:fldCharType="end"/>
            </w:r>
          </w:hyperlink>
        </w:p>
        <w:p w14:paraId="3DAC9350" w14:textId="0A1E1C3A" w:rsidR="00314A96" w:rsidRDefault="00587C2F">
          <w:pPr>
            <w:pStyle w:val="TOC3"/>
            <w:tabs>
              <w:tab w:val="right" w:leader="dot" w:pos="9016"/>
            </w:tabs>
            <w:rPr>
              <w:rFonts w:cstheme="minorBidi"/>
              <w:noProof/>
            </w:rPr>
          </w:pPr>
          <w:hyperlink w:anchor="_Toc88373897" w:history="1">
            <w:r w:rsidR="00314A96" w:rsidRPr="00811D33">
              <w:rPr>
                <w:rStyle w:val="Hyperlink"/>
                <w:rFonts w:cstheme="minorHAnsi"/>
                <w:noProof/>
              </w:rPr>
              <w:t>5.2 Ensiapu</w:t>
            </w:r>
            <w:r w:rsidR="00314A96">
              <w:rPr>
                <w:noProof/>
                <w:webHidden/>
              </w:rPr>
              <w:tab/>
            </w:r>
            <w:r w:rsidR="00314A96">
              <w:rPr>
                <w:noProof/>
                <w:webHidden/>
              </w:rPr>
              <w:fldChar w:fldCharType="begin"/>
            </w:r>
            <w:r w:rsidR="00314A96">
              <w:rPr>
                <w:noProof/>
                <w:webHidden/>
              </w:rPr>
              <w:instrText xml:space="preserve"> PAGEREF _Toc88373897 \h </w:instrText>
            </w:r>
            <w:r w:rsidR="00314A96">
              <w:rPr>
                <w:noProof/>
                <w:webHidden/>
              </w:rPr>
            </w:r>
            <w:r w:rsidR="00314A96">
              <w:rPr>
                <w:noProof/>
                <w:webHidden/>
              </w:rPr>
              <w:fldChar w:fldCharType="separate"/>
            </w:r>
            <w:r w:rsidR="00314A96">
              <w:rPr>
                <w:noProof/>
                <w:webHidden/>
              </w:rPr>
              <w:t>10</w:t>
            </w:r>
            <w:r w:rsidR="00314A96">
              <w:rPr>
                <w:noProof/>
                <w:webHidden/>
              </w:rPr>
              <w:fldChar w:fldCharType="end"/>
            </w:r>
          </w:hyperlink>
        </w:p>
        <w:p w14:paraId="209C3D74" w14:textId="4CE12FE8" w:rsidR="00314A96" w:rsidRDefault="00587C2F">
          <w:pPr>
            <w:pStyle w:val="TOC3"/>
            <w:tabs>
              <w:tab w:val="right" w:leader="dot" w:pos="9016"/>
            </w:tabs>
            <w:rPr>
              <w:rFonts w:cstheme="minorBidi"/>
              <w:noProof/>
            </w:rPr>
          </w:pPr>
          <w:hyperlink w:anchor="_Toc88373898" w:history="1">
            <w:r w:rsidR="00314A96" w:rsidRPr="00811D33">
              <w:rPr>
                <w:rStyle w:val="Hyperlink"/>
                <w:rFonts w:cstheme="minorHAnsi"/>
                <w:noProof/>
              </w:rPr>
              <w:t>5.3 Järjestyksenvalvojat</w:t>
            </w:r>
            <w:r w:rsidR="00314A96">
              <w:rPr>
                <w:noProof/>
                <w:webHidden/>
              </w:rPr>
              <w:tab/>
            </w:r>
            <w:r w:rsidR="00314A96">
              <w:rPr>
                <w:noProof/>
                <w:webHidden/>
              </w:rPr>
              <w:fldChar w:fldCharType="begin"/>
            </w:r>
            <w:r w:rsidR="00314A96">
              <w:rPr>
                <w:noProof/>
                <w:webHidden/>
              </w:rPr>
              <w:instrText xml:space="preserve"> PAGEREF _Toc88373898 \h </w:instrText>
            </w:r>
            <w:r w:rsidR="00314A96">
              <w:rPr>
                <w:noProof/>
                <w:webHidden/>
              </w:rPr>
            </w:r>
            <w:r w:rsidR="00314A96">
              <w:rPr>
                <w:noProof/>
                <w:webHidden/>
              </w:rPr>
              <w:fldChar w:fldCharType="separate"/>
            </w:r>
            <w:r w:rsidR="00314A96">
              <w:rPr>
                <w:noProof/>
                <w:webHidden/>
              </w:rPr>
              <w:t>10</w:t>
            </w:r>
            <w:r w:rsidR="00314A96">
              <w:rPr>
                <w:noProof/>
                <w:webHidden/>
              </w:rPr>
              <w:fldChar w:fldCharType="end"/>
            </w:r>
          </w:hyperlink>
        </w:p>
        <w:p w14:paraId="24EE595E" w14:textId="4F6AE414" w:rsidR="00314A96" w:rsidRDefault="00587C2F">
          <w:pPr>
            <w:pStyle w:val="TOC3"/>
            <w:tabs>
              <w:tab w:val="right" w:leader="dot" w:pos="9016"/>
            </w:tabs>
            <w:rPr>
              <w:rFonts w:cstheme="minorBidi"/>
              <w:noProof/>
            </w:rPr>
          </w:pPr>
          <w:hyperlink w:anchor="_Toc88373899" w:history="1">
            <w:r w:rsidR="00314A96" w:rsidRPr="00811D33">
              <w:rPr>
                <w:rStyle w:val="Hyperlink"/>
                <w:rFonts w:cstheme="minorHAnsi"/>
                <w:noProof/>
              </w:rPr>
              <w:t>5.4 Vaaratilanteet ja onnettomuudet</w:t>
            </w:r>
            <w:r w:rsidR="00314A96">
              <w:rPr>
                <w:noProof/>
                <w:webHidden/>
              </w:rPr>
              <w:tab/>
            </w:r>
            <w:r w:rsidR="00314A96">
              <w:rPr>
                <w:noProof/>
                <w:webHidden/>
              </w:rPr>
              <w:fldChar w:fldCharType="begin"/>
            </w:r>
            <w:r w:rsidR="00314A96">
              <w:rPr>
                <w:noProof/>
                <w:webHidden/>
              </w:rPr>
              <w:instrText xml:space="preserve"> PAGEREF _Toc88373899 \h </w:instrText>
            </w:r>
            <w:r w:rsidR="00314A96">
              <w:rPr>
                <w:noProof/>
                <w:webHidden/>
              </w:rPr>
            </w:r>
            <w:r w:rsidR="00314A96">
              <w:rPr>
                <w:noProof/>
                <w:webHidden/>
              </w:rPr>
              <w:fldChar w:fldCharType="separate"/>
            </w:r>
            <w:r w:rsidR="00314A96">
              <w:rPr>
                <w:noProof/>
                <w:webHidden/>
              </w:rPr>
              <w:t>11</w:t>
            </w:r>
            <w:r w:rsidR="00314A96">
              <w:rPr>
                <w:noProof/>
                <w:webHidden/>
              </w:rPr>
              <w:fldChar w:fldCharType="end"/>
            </w:r>
          </w:hyperlink>
        </w:p>
        <w:p w14:paraId="66E736E6" w14:textId="60B600DB" w:rsidR="00314A96" w:rsidRDefault="00587C2F">
          <w:pPr>
            <w:pStyle w:val="TOC3"/>
            <w:tabs>
              <w:tab w:val="right" w:leader="dot" w:pos="9016"/>
            </w:tabs>
            <w:rPr>
              <w:rFonts w:cstheme="minorBidi"/>
              <w:noProof/>
            </w:rPr>
          </w:pPr>
          <w:hyperlink w:anchor="_Toc88373900" w:history="1">
            <w:r w:rsidR="00314A96" w:rsidRPr="00811D33">
              <w:rPr>
                <w:rStyle w:val="Hyperlink"/>
                <w:rFonts w:cstheme="minorHAnsi"/>
                <w:noProof/>
              </w:rPr>
              <w:t>5.4.1 Drone-lennokit</w:t>
            </w:r>
            <w:r w:rsidR="00314A96">
              <w:rPr>
                <w:noProof/>
                <w:webHidden/>
              </w:rPr>
              <w:tab/>
            </w:r>
            <w:r w:rsidR="00314A96">
              <w:rPr>
                <w:noProof/>
                <w:webHidden/>
              </w:rPr>
              <w:fldChar w:fldCharType="begin"/>
            </w:r>
            <w:r w:rsidR="00314A96">
              <w:rPr>
                <w:noProof/>
                <w:webHidden/>
              </w:rPr>
              <w:instrText xml:space="preserve"> PAGEREF _Toc88373900 \h </w:instrText>
            </w:r>
            <w:r w:rsidR="00314A96">
              <w:rPr>
                <w:noProof/>
                <w:webHidden/>
              </w:rPr>
            </w:r>
            <w:r w:rsidR="00314A96">
              <w:rPr>
                <w:noProof/>
                <w:webHidden/>
              </w:rPr>
              <w:fldChar w:fldCharType="separate"/>
            </w:r>
            <w:r w:rsidR="00314A96">
              <w:rPr>
                <w:noProof/>
                <w:webHidden/>
              </w:rPr>
              <w:t>11</w:t>
            </w:r>
            <w:r w:rsidR="00314A96">
              <w:rPr>
                <w:noProof/>
                <w:webHidden/>
              </w:rPr>
              <w:fldChar w:fldCharType="end"/>
            </w:r>
          </w:hyperlink>
        </w:p>
        <w:p w14:paraId="4F3207E5" w14:textId="77537551" w:rsidR="00314A96" w:rsidRDefault="00587C2F">
          <w:pPr>
            <w:pStyle w:val="TOC3"/>
            <w:tabs>
              <w:tab w:val="right" w:leader="dot" w:pos="9016"/>
            </w:tabs>
            <w:rPr>
              <w:rFonts w:cstheme="minorBidi"/>
              <w:noProof/>
            </w:rPr>
          </w:pPr>
          <w:hyperlink w:anchor="_Toc88373901" w:history="1">
            <w:r w:rsidR="00314A96" w:rsidRPr="00811D33">
              <w:rPr>
                <w:rStyle w:val="Hyperlink"/>
                <w:rFonts w:cstheme="minorHAnsi"/>
                <w:noProof/>
              </w:rPr>
              <w:t>5.5 Vakuutukset</w:t>
            </w:r>
            <w:r w:rsidR="00314A96">
              <w:rPr>
                <w:noProof/>
                <w:webHidden/>
              </w:rPr>
              <w:tab/>
            </w:r>
            <w:r w:rsidR="00314A96">
              <w:rPr>
                <w:noProof/>
                <w:webHidden/>
              </w:rPr>
              <w:fldChar w:fldCharType="begin"/>
            </w:r>
            <w:r w:rsidR="00314A96">
              <w:rPr>
                <w:noProof/>
                <w:webHidden/>
              </w:rPr>
              <w:instrText xml:space="preserve"> PAGEREF _Toc88373901 \h </w:instrText>
            </w:r>
            <w:r w:rsidR="00314A96">
              <w:rPr>
                <w:noProof/>
                <w:webHidden/>
              </w:rPr>
            </w:r>
            <w:r w:rsidR="00314A96">
              <w:rPr>
                <w:noProof/>
                <w:webHidden/>
              </w:rPr>
              <w:fldChar w:fldCharType="separate"/>
            </w:r>
            <w:r w:rsidR="00314A96">
              <w:rPr>
                <w:noProof/>
                <w:webHidden/>
              </w:rPr>
              <w:t>11</w:t>
            </w:r>
            <w:r w:rsidR="00314A96">
              <w:rPr>
                <w:noProof/>
                <w:webHidden/>
              </w:rPr>
              <w:fldChar w:fldCharType="end"/>
            </w:r>
          </w:hyperlink>
        </w:p>
        <w:p w14:paraId="4D65BD13" w14:textId="197B29D5" w:rsidR="00314A96" w:rsidRDefault="00587C2F">
          <w:pPr>
            <w:pStyle w:val="TOC2"/>
            <w:tabs>
              <w:tab w:val="right" w:leader="dot" w:pos="9016"/>
            </w:tabs>
            <w:rPr>
              <w:rFonts w:cstheme="minorBidi"/>
              <w:noProof/>
            </w:rPr>
          </w:pPr>
          <w:hyperlink w:anchor="_Toc88373902" w:history="1">
            <w:r w:rsidR="00314A96" w:rsidRPr="00811D33">
              <w:rPr>
                <w:rStyle w:val="Hyperlink"/>
                <w:rFonts w:cstheme="minorHAnsi"/>
                <w:noProof/>
              </w:rPr>
              <w:t>6. Toiminta Covid-poikkeusoloissa</w:t>
            </w:r>
            <w:r w:rsidR="00314A96">
              <w:rPr>
                <w:noProof/>
                <w:webHidden/>
              </w:rPr>
              <w:tab/>
            </w:r>
            <w:r w:rsidR="00314A96">
              <w:rPr>
                <w:noProof/>
                <w:webHidden/>
              </w:rPr>
              <w:fldChar w:fldCharType="begin"/>
            </w:r>
            <w:r w:rsidR="00314A96">
              <w:rPr>
                <w:noProof/>
                <w:webHidden/>
              </w:rPr>
              <w:instrText xml:space="preserve"> PAGEREF _Toc88373902 \h </w:instrText>
            </w:r>
            <w:r w:rsidR="00314A96">
              <w:rPr>
                <w:noProof/>
                <w:webHidden/>
              </w:rPr>
            </w:r>
            <w:r w:rsidR="00314A96">
              <w:rPr>
                <w:noProof/>
                <w:webHidden/>
              </w:rPr>
              <w:fldChar w:fldCharType="separate"/>
            </w:r>
            <w:r w:rsidR="00314A96">
              <w:rPr>
                <w:noProof/>
                <w:webHidden/>
              </w:rPr>
              <w:t>12</w:t>
            </w:r>
            <w:r w:rsidR="00314A96">
              <w:rPr>
                <w:noProof/>
                <w:webHidden/>
              </w:rPr>
              <w:fldChar w:fldCharType="end"/>
            </w:r>
          </w:hyperlink>
        </w:p>
        <w:p w14:paraId="5313566C" w14:textId="6CF01F2F" w:rsidR="00314A96" w:rsidRDefault="00587C2F">
          <w:pPr>
            <w:pStyle w:val="TOC3"/>
            <w:tabs>
              <w:tab w:val="right" w:leader="dot" w:pos="9016"/>
            </w:tabs>
            <w:rPr>
              <w:rFonts w:cstheme="minorBidi"/>
              <w:noProof/>
            </w:rPr>
          </w:pPr>
          <w:hyperlink w:anchor="_Toc88373903" w:history="1">
            <w:r w:rsidR="00314A96" w:rsidRPr="00811D33">
              <w:rPr>
                <w:rStyle w:val="Hyperlink"/>
                <w:rFonts w:cstheme="minorHAnsi"/>
                <w:noProof/>
              </w:rPr>
              <w:t>6.1 Ajankohtaista koronatietoa Snowember -toimijoille:</w:t>
            </w:r>
            <w:r w:rsidR="00314A96">
              <w:rPr>
                <w:noProof/>
                <w:webHidden/>
              </w:rPr>
              <w:tab/>
            </w:r>
            <w:r w:rsidR="00314A96">
              <w:rPr>
                <w:noProof/>
                <w:webHidden/>
              </w:rPr>
              <w:fldChar w:fldCharType="begin"/>
            </w:r>
            <w:r w:rsidR="00314A96">
              <w:rPr>
                <w:noProof/>
                <w:webHidden/>
              </w:rPr>
              <w:instrText xml:space="preserve"> PAGEREF _Toc88373903 \h </w:instrText>
            </w:r>
            <w:r w:rsidR="00314A96">
              <w:rPr>
                <w:noProof/>
                <w:webHidden/>
              </w:rPr>
            </w:r>
            <w:r w:rsidR="00314A96">
              <w:rPr>
                <w:noProof/>
                <w:webHidden/>
              </w:rPr>
              <w:fldChar w:fldCharType="separate"/>
            </w:r>
            <w:r w:rsidR="00314A96">
              <w:rPr>
                <w:noProof/>
                <w:webHidden/>
              </w:rPr>
              <w:t>12</w:t>
            </w:r>
            <w:r w:rsidR="00314A96">
              <w:rPr>
                <w:noProof/>
                <w:webHidden/>
              </w:rPr>
              <w:fldChar w:fldCharType="end"/>
            </w:r>
          </w:hyperlink>
        </w:p>
        <w:p w14:paraId="27E742E1" w14:textId="2F9D1593" w:rsidR="00314A96" w:rsidRDefault="00587C2F">
          <w:pPr>
            <w:pStyle w:val="TOC3"/>
            <w:tabs>
              <w:tab w:val="right" w:leader="dot" w:pos="9016"/>
            </w:tabs>
            <w:rPr>
              <w:rFonts w:cstheme="minorBidi"/>
              <w:noProof/>
            </w:rPr>
          </w:pPr>
          <w:hyperlink w:anchor="_Toc88373904" w:history="1">
            <w:r w:rsidR="00314A96" w:rsidRPr="00811D33">
              <w:rPr>
                <w:rStyle w:val="Hyperlink"/>
                <w:rFonts w:ascii="Calibri" w:hAnsi="Calibri" w:cs="Calibri"/>
                <w:noProof/>
              </w:rPr>
              <w:t>6.2 Liikuntaa ja urheilua koronaviruksen ehdoilla</w:t>
            </w:r>
            <w:r w:rsidR="00314A96">
              <w:rPr>
                <w:noProof/>
                <w:webHidden/>
              </w:rPr>
              <w:tab/>
            </w:r>
            <w:r w:rsidR="00314A96">
              <w:rPr>
                <w:noProof/>
                <w:webHidden/>
              </w:rPr>
              <w:fldChar w:fldCharType="begin"/>
            </w:r>
            <w:r w:rsidR="00314A96">
              <w:rPr>
                <w:noProof/>
                <w:webHidden/>
              </w:rPr>
              <w:instrText xml:space="preserve"> PAGEREF _Toc88373904 \h </w:instrText>
            </w:r>
            <w:r w:rsidR="00314A96">
              <w:rPr>
                <w:noProof/>
                <w:webHidden/>
              </w:rPr>
            </w:r>
            <w:r w:rsidR="00314A96">
              <w:rPr>
                <w:noProof/>
                <w:webHidden/>
              </w:rPr>
              <w:fldChar w:fldCharType="separate"/>
            </w:r>
            <w:r w:rsidR="00314A96">
              <w:rPr>
                <w:noProof/>
                <w:webHidden/>
              </w:rPr>
              <w:t>13</w:t>
            </w:r>
            <w:r w:rsidR="00314A96">
              <w:rPr>
                <w:noProof/>
                <w:webHidden/>
              </w:rPr>
              <w:fldChar w:fldCharType="end"/>
            </w:r>
          </w:hyperlink>
        </w:p>
        <w:p w14:paraId="6DFD7CD0" w14:textId="6ACD8022" w:rsidR="00314A96" w:rsidRDefault="00587C2F">
          <w:pPr>
            <w:pStyle w:val="TOC2"/>
            <w:tabs>
              <w:tab w:val="right" w:leader="dot" w:pos="9016"/>
            </w:tabs>
            <w:rPr>
              <w:rFonts w:cstheme="minorBidi"/>
              <w:noProof/>
            </w:rPr>
          </w:pPr>
          <w:hyperlink w:anchor="_Toc88373905" w:history="1">
            <w:r w:rsidR="00314A96" w:rsidRPr="00811D33">
              <w:rPr>
                <w:rStyle w:val="Hyperlink"/>
                <w:rFonts w:cstheme="minorHAnsi"/>
                <w:noProof/>
              </w:rPr>
              <w:t>7. Arjen turvallisuuden näkökulma</w:t>
            </w:r>
            <w:r w:rsidR="00314A96">
              <w:rPr>
                <w:noProof/>
                <w:webHidden/>
              </w:rPr>
              <w:tab/>
            </w:r>
            <w:r w:rsidR="00314A96">
              <w:rPr>
                <w:noProof/>
                <w:webHidden/>
              </w:rPr>
              <w:fldChar w:fldCharType="begin"/>
            </w:r>
            <w:r w:rsidR="00314A96">
              <w:rPr>
                <w:noProof/>
                <w:webHidden/>
              </w:rPr>
              <w:instrText xml:space="preserve"> PAGEREF _Toc88373905 \h </w:instrText>
            </w:r>
            <w:r w:rsidR="00314A96">
              <w:rPr>
                <w:noProof/>
                <w:webHidden/>
              </w:rPr>
            </w:r>
            <w:r w:rsidR="00314A96">
              <w:rPr>
                <w:noProof/>
                <w:webHidden/>
              </w:rPr>
              <w:fldChar w:fldCharType="separate"/>
            </w:r>
            <w:r w:rsidR="00314A96">
              <w:rPr>
                <w:noProof/>
                <w:webHidden/>
              </w:rPr>
              <w:t>14</w:t>
            </w:r>
            <w:r w:rsidR="00314A96">
              <w:rPr>
                <w:noProof/>
                <w:webHidden/>
              </w:rPr>
              <w:fldChar w:fldCharType="end"/>
            </w:r>
          </w:hyperlink>
        </w:p>
        <w:p w14:paraId="30AA37EA" w14:textId="5E1EA4C3" w:rsidR="00314A96" w:rsidRDefault="00587C2F">
          <w:pPr>
            <w:pStyle w:val="TOC2"/>
            <w:tabs>
              <w:tab w:val="right" w:leader="dot" w:pos="9016"/>
            </w:tabs>
            <w:rPr>
              <w:rFonts w:cstheme="minorBidi"/>
              <w:noProof/>
            </w:rPr>
          </w:pPr>
          <w:hyperlink w:anchor="_Toc88373906" w:history="1">
            <w:r w:rsidR="00314A96" w:rsidRPr="00811D33">
              <w:rPr>
                <w:rStyle w:val="Hyperlink"/>
                <w:rFonts w:cstheme="minorHAnsi"/>
                <w:noProof/>
              </w:rPr>
              <w:t>Ohjeita tapahtuman järjestäjälle</w:t>
            </w:r>
            <w:r w:rsidR="00314A96">
              <w:rPr>
                <w:noProof/>
                <w:webHidden/>
              </w:rPr>
              <w:tab/>
            </w:r>
            <w:r w:rsidR="00314A96">
              <w:rPr>
                <w:noProof/>
                <w:webHidden/>
              </w:rPr>
              <w:fldChar w:fldCharType="begin"/>
            </w:r>
            <w:r w:rsidR="00314A96">
              <w:rPr>
                <w:noProof/>
                <w:webHidden/>
              </w:rPr>
              <w:instrText xml:space="preserve"> PAGEREF _Toc88373906 \h </w:instrText>
            </w:r>
            <w:r w:rsidR="00314A96">
              <w:rPr>
                <w:noProof/>
                <w:webHidden/>
              </w:rPr>
            </w:r>
            <w:r w:rsidR="00314A96">
              <w:rPr>
                <w:noProof/>
                <w:webHidden/>
              </w:rPr>
              <w:fldChar w:fldCharType="separate"/>
            </w:r>
            <w:r w:rsidR="00314A96">
              <w:rPr>
                <w:noProof/>
                <w:webHidden/>
              </w:rPr>
              <w:t>14</w:t>
            </w:r>
            <w:r w:rsidR="00314A96">
              <w:rPr>
                <w:noProof/>
                <w:webHidden/>
              </w:rPr>
              <w:fldChar w:fldCharType="end"/>
            </w:r>
          </w:hyperlink>
        </w:p>
        <w:p w14:paraId="0D2FEBB2" w14:textId="24EE4198" w:rsidR="00314A96" w:rsidRDefault="00587C2F">
          <w:pPr>
            <w:pStyle w:val="TOC2"/>
            <w:tabs>
              <w:tab w:val="right" w:leader="dot" w:pos="9016"/>
            </w:tabs>
            <w:rPr>
              <w:rFonts w:cstheme="minorBidi"/>
              <w:noProof/>
            </w:rPr>
          </w:pPr>
          <w:hyperlink w:anchor="_Toc88373907" w:history="1">
            <w:r w:rsidR="00314A96" w:rsidRPr="00811D33">
              <w:rPr>
                <w:rStyle w:val="Hyperlink"/>
                <w:rFonts w:cstheme="minorHAnsi"/>
                <w:noProof/>
              </w:rPr>
              <w:t>Lähteitä</w:t>
            </w:r>
            <w:r w:rsidR="00314A96">
              <w:rPr>
                <w:noProof/>
                <w:webHidden/>
              </w:rPr>
              <w:tab/>
            </w:r>
            <w:r w:rsidR="00314A96">
              <w:rPr>
                <w:noProof/>
                <w:webHidden/>
              </w:rPr>
              <w:fldChar w:fldCharType="begin"/>
            </w:r>
            <w:r w:rsidR="00314A96">
              <w:rPr>
                <w:noProof/>
                <w:webHidden/>
              </w:rPr>
              <w:instrText xml:space="preserve"> PAGEREF _Toc88373907 \h </w:instrText>
            </w:r>
            <w:r w:rsidR="00314A96">
              <w:rPr>
                <w:noProof/>
                <w:webHidden/>
              </w:rPr>
            </w:r>
            <w:r w:rsidR="00314A96">
              <w:rPr>
                <w:noProof/>
                <w:webHidden/>
              </w:rPr>
              <w:fldChar w:fldCharType="separate"/>
            </w:r>
            <w:r w:rsidR="00314A96">
              <w:rPr>
                <w:noProof/>
                <w:webHidden/>
              </w:rPr>
              <w:t>15</w:t>
            </w:r>
            <w:r w:rsidR="00314A96">
              <w:rPr>
                <w:noProof/>
                <w:webHidden/>
              </w:rPr>
              <w:fldChar w:fldCharType="end"/>
            </w:r>
          </w:hyperlink>
        </w:p>
        <w:p w14:paraId="53919B7D" w14:textId="431CF3D7" w:rsidR="009B56B4" w:rsidRDefault="004E4DC1" w:rsidP="003A72A3">
          <w:pPr>
            <w:rPr>
              <w:b/>
              <w:bCs/>
            </w:rPr>
          </w:pPr>
          <w:r>
            <w:rPr>
              <w:b/>
              <w:bCs/>
            </w:rPr>
            <w:fldChar w:fldCharType="end"/>
          </w:r>
        </w:p>
      </w:sdtContent>
    </w:sdt>
    <w:p w14:paraId="369F96F8" w14:textId="35AD4735" w:rsidR="00BD684A" w:rsidRPr="0037025E" w:rsidRDefault="00BD684A" w:rsidP="003A72A3">
      <w:pPr>
        <w:rPr>
          <w:lang w:val="en-US"/>
        </w:rPr>
      </w:pPr>
      <w:r w:rsidRPr="00436C62">
        <w:rPr>
          <w:rFonts w:cstheme="minorHAnsi"/>
          <w:lang w:val="en-US"/>
        </w:rPr>
        <w:lastRenderedPageBreak/>
        <w:t>Executive summary</w:t>
      </w:r>
    </w:p>
    <w:p w14:paraId="632FF33A" w14:textId="09FC6850" w:rsidR="00BD684A" w:rsidRPr="001534C4" w:rsidRDefault="007F020E">
      <w:pPr>
        <w:rPr>
          <w:rFonts w:eastAsiaTheme="majorEastAsia" w:cstheme="minorHAnsi"/>
          <w:sz w:val="26"/>
          <w:szCs w:val="26"/>
          <w:lang w:val="en-US"/>
        </w:rPr>
      </w:pPr>
      <w:proofErr w:type="spellStart"/>
      <w:r w:rsidRPr="007F020E">
        <w:rPr>
          <w:rFonts w:cstheme="minorHAnsi"/>
          <w:lang w:val="en-US"/>
        </w:rPr>
        <w:t>Snowember</w:t>
      </w:r>
      <w:proofErr w:type="spellEnd"/>
      <w:r w:rsidRPr="007F020E">
        <w:rPr>
          <w:rFonts w:cstheme="minorHAnsi"/>
          <w:lang w:val="en-US"/>
        </w:rPr>
        <w:t xml:space="preserve"> (</w:t>
      </w:r>
      <w:hyperlink r:id="rId13" w:history="1">
        <w:r w:rsidRPr="0026148F">
          <w:rPr>
            <w:rStyle w:val="Hyperlink"/>
            <w:rFonts w:cstheme="minorHAnsi"/>
            <w:lang w:val="en-US"/>
          </w:rPr>
          <w:t>www.snowember.fi</w:t>
        </w:r>
      </w:hyperlink>
      <w:r w:rsidRPr="007F020E">
        <w:rPr>
          <w:rFonts w:cstheme="minorHAnsi"/>
          <w:lang w:val="en-US"/>
        </w:rPr>
        <w:t>)</w:t>
      </w:r>
      <w:r>
        <w:rPr>
          <w:rFonts w:cstheme="minorHAnsi"/>
          <w:lang w:val="en-US"/>
        </w:rPr>
        <w:t xml:space="preserve"> </w:t>
      </w:r>
      <w:r w:rsidRPr="007F020E">
        <w:rPr>
          <w:rFonts w:cstheme="minorHAnsi"/>
          <w:lang w:val="en-US"/>
        </w:rPr>
        <w:t xml:space="preserve">is the first snow theme month in Rovaniemi </w:t>
      </w:r>
      <w:r>
        <w:rPr>
          <w:rFonts w:cstheme="minorHAnsi"/>
          <w:lang w:val="en-US"/>
        </w:rPr>
        <w:t>to be organized</w:t>
      </w:r>
      <w:r w:rsidR="0096752F">
        <w:rPr>
          <w:rFonts w:cstheme="minorHAnsi"/>
          <w:lang w:val="en-US"/>
        </w:rPr>
        <w:t xml:space="preserve"> second time</w:t>
      </w:r>
      <w:r>
        <w:rPr>
          <w:rFonts w:cstheme="minorHAnsi"/>
          <w:lang w:val="en-US"/>
        </w:rPr>
        <w:t xml:space="preserve"> in</w:t>
      </w:r>
      <w:r w:rsidRPr="007F020E">
        <w:rPr>
          <w:rFonts w:cstheme="minorHAnsi"/>
          <w:lang w:val="en-US"/>
        </w:rPr>
        <w:t xml:space="preserve"> November 202</w:t>
      </w:r>
      <w:r w:rsidR="0096752F">
        <w:rPr>
          <w:rFonts w:cstheme="minorHAnsi"/>
          <w:lang w:val="en-US"/>
        </w:rPr>
        <w:t>1</w:t>
      </w:r>
      <w:r w:rsidRPr="007F020E">
        <w:rPr>
          <w:rFonts w:cstheme="minorHAnsi"/>
          <w:lang w:val="en-US"/>
        </w:rPr>
        <w:t xml:space="preserve">. It is a series of </w:t>
      </w:r>
      <w:r w:rsidR="00436C62" w:rsidRPr="00436C62">
        <w:rPr>
          <w:rFonts w:cstheme="minorHAnsi"/>
          <w:lang w:val="en-US"/>
        </w:rPr>
        <w:t>already</w:t>
      </w:r>
      <w:r w:rsidR="00436C62">
        <w:rPr>
          <w:rFonts w:cstheme="minorHAnsi"/>
          <w:lang w:val="en-US"/>
        </w:rPr>
        <w:t xml:space="preserve"> </w:t>
      </w:r>
      <w:r w:rsidRPr="007F020E">
        <w:rPr>
          <w:rFonts w:cstheme="minorHAnsi"/>
          <w:lang w:val="en-US"/>
        </w:rPr>
        <w:t xml:space="preserve">existing winter sports and sports events built in the area </w:t>
      </w:r>
      <w:r w:rsidR="00436C62">
        <w:rPr>
          <w:rFonts w:cstheme="minorHAnsi"/>
          <w:lang w:val="en-US"/>
        </w:rPr>
        <w:t xml:space="preserve">that are </w:t>
      </w:r>
      <w:r w:rsidRPr="007F020E">
        <w:rPr>
          <w:rFonts w:cstheme="minorHAnsi"/>
          <w:lang w:val="en-US"/>
        </w:rPr>
        <w:t>based on regional needs. The aim is to achieve continuity so that Snowember will be held also in the future</w:t>
      </w:r>
      <w:r w:rsidR="00436C62">
        <w:rPr>
          <w:rFonts w:cstheme="minorHAnsi"/>
          <w:lang w:val="en-US"/>
        </w:rPr>
        <w:t xml:space="preserve"> annually</w:t>
      </w:r>
      <w:r w:rsidRPr="007F020E">
        <w:rPr>
          <w:rFonts w:cstheme="minorHAnsi"/>
          <w:lang w:val="en-US"/>
        </w:rPr>
        <w:t>.</w:t>
      </w:r>
      <w:r>
        <w:rPr>
          <w:rFonts w:cstheme="minorHAnsi"/>
          <w:lang w:val="en-US"/>
        </w:rPr>
        <w:t xml:space="preserve"> Due to the</w:t>
      </w:r>
      <w:r w:rsidR="000F0EE3">
        <w:rPr>
          <w:rFonts w:cstheme="minorHAnsi"/>
          <w:lang w:val="en-US"/>
        </w:rPr>
        <w:t xml:space="preserve"> ongoing</w:t>
      </w:r>
      <w:r>
        <w:rPr>
          <w:rFonts w:cstheme="minorHAnsi"/>
          <w:lang w:val="en-US"/>
        </w:rPr>
        <w:t xml:space="preserve"> Covid19-</w:t>
      </w:r>
      <w:r w:rsidR="000F0EE3">
        <w:rPr>
          <w:rFonts w:cstheme="minorHAnsi"/>
          <w:lang w:val="en-US"/>
        </w:rPr>
        <w:t>crisis</w:t>
      </w:r>
      <w:r>
        <w:rPr>
          <w:rFonts w:cstheme="minorHAnsi"/>
          <w:lang w:val="en-US"/>
        </w:rPr>
        <w:t xml:space="preserve">, all </w:t>
      </w:r>
      <w:proofErr w:type="spellStart"/>
      <w:r>
        <w:rPr>
          <w:rFonts w:cstheme="minorHAnsi"/>
          <w:lang w:val="en-US"/>
        </w:rPr>
        <w:t>Snowember</w:t>
      </w:r>
      <w:proofErr w:type="spellEnd"/>
      <w:r>
        <w:rPr>
          <w:rFonts w:cstheme="minorHAnsi"/>
          <w:lang w:val="en-US"/>
        </w:rPr>
        <w:t>-related events are organized taking safety, security and health as guiding principles, and in collaboration with the responsible authorities.</w:t>
      </w:r>
      <w:r w:rsidR="00436C62">
        <w:rPr>
          <w:rFonts w:cstheme="minorHAnsi"/>
          <w:lang w:val="en-US"/>
        </w:rPr>
        <w:t xml:space="preserve"> </w:t>
      </w:r>
      <w:proofErr w:type="spellStart"/>
      <w:r w:rsidR="005D3F87" w:rsidRPr="005D3F87">
        <w:rPr>
          <w:rFonts w:cstheme="minorHAnsi"/>
          <w:lang w:val="en-US"/>
        </w:rPr>
        <w:t>Snowember’s</w:t>
      </w:r>
      <w:proofErr w:type="spellEnd"/>
      <w:r w:rsidR="005D3F87" w:rsidRPr="005D3F87">
        <w:rPr>
          <w:rFonts w:cstheme="minorHAnsi"/>
          <w:lang w:val="en-US"/>
        </w:rPr>
        <w:t xml:space="preserve"> motto is: keep a ski’s distance away from people. This helps social distancing for tackling the virus.</w:t>
      </w:r>
      <w:r w:rsidR="00BD684A" w:rsidRPr="001534C4">
        <w:rPr>
          <w:rFonts w:cstheme="minorHAnsi"/>
          <w:lang w:val="en-US"/>
        </w:rPr>
        <w:br w:type="page"/>
      </w:r>
    </w:p>
    <w:p w14:paraId="558F80A2" w14:textId="2367E103" w:rsidR="00FE60D2" w:rsidRPr="005D3F87" w:rsidRDefault="004E4DC1" w:rsidP="004E4DC1">
      <w:pPr>
        <w:pStyle w:val="Heading2"/>
        <w:rPr>
          <w:rFonts w:asciiTheme="minorHAnsi" w:hAnsiTheme="minorHAnsi" w:cstheme="minorHAnsi"/>
          <w:color w:val="auto"/>
          <w:lang w:val="en-US"/>
        </w:rPr>
      </w:pPr>
      <w:bookmarkStart w:id="0" w:name="_Toc88373881"/>
      <w:r w:rsidRPr="005D3F87">
        <w:rPr>
          <w:rFonts w:asciiTheme="minorHAnsi" w:hAnsiTheme="minorHAnsi" w:cstheme="minorHAnsi"/>
          <w:color w:val="auto"/>
          <w:lang w:val="en-US"/>
        </w:rPr>
        <w:lastRenderedPageBreak/>
        <w:t xml:space="preserve">1. </w:t>
      </w:r>
      <w:proofErr w:type="spellStart"/>
      <w:r w:rsidR="00FE60D2" w:rsidRPr="005D3F87">
        <w:rPr>
          <w:rFonts w:asciiTheme="minorHAnsi" w:hAnsiTheme="minorHAnsi" w:cstheme="minorHAnsi"/>
          <w:color w:val="auto"/>
          <w:lang w:val="en-US"/>
        </w:rPr>
        <w:t>Johdanto</w:t>
      </w:r>
      <w:proofErr w:type="spellEnd"/>
      <w:r w:rsidR="00FE60D2" w:rsidRPr="005D3F87">
        <w:rPr>
          <w:rFonts w:asciiTheme="minorHAnsi" w:hAnsiTheme="minorHAnsi" w:cstheme="minorHAnsi"/>
          <w:color w:val="auto"/>
          <w:lang w:val="en-US"/>
        </w:rPr>
        <w:t xml:space="preserve"> – </w:t>
      </w:r>
      <w:proofErr w:type="spellStart"/>
      <w:r w:rsidR="00FE60D2" w:rsidRPr="005D3F87">
        <w:rPr>
          <w:rFonts w:asciiTheme="minorHAnsi" w:hAnsiTheme="minorHAnsi" w:cstheme="minorHAnsi"/>
          <w:color w:val="auto"/>
          <w:lang w:val="en-US"/>
        </w:rPr>
        <w:t>mikä</w:t>
      </w:r>
      <w:proofErr w:type="spellEnd"/>
      <w:r w:rsidR="00FE60D2" w:rsidRPr="005D3F87">
        <w:rPr>
          <w:rFonts w:asciiTheme="minorHAnsi" w:hAnsiTheme="minorHAnsi" w:cstheme="minorHAnsi"/>
          <w:color w:val="auto"/>
          <w:lang w:val="en-US"/>
        </w:rPr>
        <w:t xml:space="preserve"> </w:t>
      </w:r>
      <w:proofErr w:type="spellStart"/>
      <w:r w:rsidR="00FE60D2" w:rsidRPr="005D3F87">
        <w:rPr>
          <w:rFonts w:asciiTheme="minorHAnsi" w:hAnsiTheme="minorHAnsi" w:cstheme="minorHAnsi"/>
          <w:color w:val="auto"/>
          <w:lang w:val="en-US"/>
        </w:rPr>
        <w:t>Snowember</w:t>
      </w:r>
      <w:proofErr w:type="spellEnd"/>
      <w:r w:rsidR="00FE60D2" w:rsidRPr="005D3F87">
        <w:rPr>
          <w:rFonts w:asciiTheme="minorHAnsi" w:hAnsiTheme="minorHAnsi" w:cstheme="minorHAnsi"/>
          <w:color w:val="auto"/>
          <w:lang w:val="en-US"/>
        </w:rPr>
        <w:t xml:space="preserve"> on?</w:t>
      </w:r>
      <w:bookmarkEnd w:id="0"/>
      <w:r w:rsidR="00810306" w:rsidRPr="005D3F87">
        <w:rPr>
          <w:rFonts w:asciiTheme="minorHAnsi" w:hAnsiTheme="minorHAnsi" w:cstheme="minorHAnsi"/>
          <w:color w:val="auto"/>
          <w:lang w:val="en-US"/>
        </w:rPr>
        <w:t xml:space="preserve"> </w:t>
      </w:r>
    </w:p>
    <w:p w14:paraId="4134769E" w14:textId="0671D76C" w:rsidR="00810306" w:rsidRDefault="00FE60D2" w:rsidP="00D870F5">
      <w:pPr>
        <w:jc w:val="both"/>
      </w:pPr>
      <w:proofErr w:type="spellStart"/>
      <w:r>
        <w:t>Snowember</w:t>
      </w:r>
      <w:proofErr w:type="spellEnd"/>
      <w:r w:rsidR="00890A77">
        <w:t xml:space="preserve"> (</w:t>
      </w:r>
      <w:hyperlink r:id="rId14" w:history="1">
        <w:r w:rsidR="00890A77" w:rsidRPr="0022466A">
          <w:rPr>
            <w:rStyle w:val="Hyperlink"/>
          </w:rPr>
          <w:t>www.snowember.fi</w:t>
        </w:r>
      </w:hyperlink>
      <w:r w:rsidR="00890A77">
        <w:t xml:space="preserve">) </w:t>
      </w:r>
      <w:r>
        <w:t>on ensilumen teemakuukausi Rovaniemellä</w:t>
      </w:r>
      <w:r w:rsidR="0096752F">
        <w:t xml:space="preserve">, joka </w:t>
      </w:r>
      <w:proofErr w:type="spellStart"/>
      <w:r w:rsidR="0096752F">
        <w:t>järjestetäään</w:t>
      </w:r>
      <w:proofErr w:type="spellEnd"/>
      <w:r w:rsidR="0096752F">
        <w:t xml:space="preserve"> toista kertaa nyt</w:t>
      </w:r>
      <w:r w:rsidR="005F1FE6">
        <w:t xml:space="preserve"> marraskuussa 202</w:t>
      </w:r>
      <w:r w:rsidR="0096752F">
        <w:t>1</w:t>
      </w:r>
      <w:r>
        <w:t xml:space="preserve">. </w:t>
      </w:r>
      <w:r w:rsidR="00810306">
        <w:t xml:space="preserve">Se on alueellisesta tarpeesta rakennettu </w:t>
      </w:r>
      <w:r w:rsidR="008479A7">
        <w:t>olemassa olevien</w:t>
      </w:r>
      <w:r w:rsidR="00810306">
        <w:t xml:space="preserve"> talviurheilu- ja liikuntatapahtumien sarja alueella, joka kestää marraskuun 202</w:t>
      </w:r>
      <w:r w:rsidR="0096752F">
        <w:t>1</w:t>
      </w:r>
      <w:r w:rsidR="00810306">
        <w:t xml:space="preserve">. Snowemberin erityispiirre on siis se, että on monta itsenäistä tapahtumaa, joita lumiteema yhdistää. Tarkoituksena on saada aikaan jatkuvuutta siten, että </w:t>
      </w:r>
      <w:proofErr w:type="spellStart"/>
      <w:r w:rsidR="00810306">
        <w:t>Snowember</w:t>
      </w:r>
      <w:proofErr w:type="spellEnd"/>
      <w:r w:rsidR="00810306">
        <w:t xml:space="preserve"> järjestetään </w:t>
      </w:r>
      <w:r w:rsidR="0096752F">
        <w:t>Rovaniemellä ja Lapissa joka syksy</w:t>
      </w:r>
      <w:r w:rsidR="00810306">
        <w:t xml:space="preserve">. </w:t>
      </w:r>
    </w:p>
    <w:p w14:paraId="5FFA6F04" w14:textId="648CADC6" w:rsidR="006628C0" w:rsidRDefault="00810306" w:rsidP="00D870F5">
      <w:pPr>
        <w:jc w:val="both"/>
      </w:pPr>
      <w:r>
        <w:t xml:space="preserve">Snowemberin yksittäisten tapahtumien järjestäjät ovat rutinoituneita järjestämään tapahtumia. Jokainen heistä vastaa viimekädessä itse oman tapahtumansa läpiviennistä ja myös sen turvallisuudesta. Näin myös Koronaolosuhteessa. Kuitenkin katsoimme järjestäjätiimissä tarpeelliseksi kirjoittaa auki myös Snowemberin </w:t>
      </w:r>
      <w:r w:rsidR="00BD684A">
        <w:t>yleinen turvallisuusnäkökulma</w:t>
      </w:r>
      <w:r>
        <w:t>, joka on tämän dokumentin tarkoitus.</w:t>
      </w:r>
    </w:p>
    <w:p w14:paraId="1C4CD86B" w14:textId="5567317F" w:rsidR="00FE60D2" w:rsidRDefault="00890A77" w:rsidP="00C91234">
      <w:pPr>
        <w:jc w:val="both"/>
      </w:pPr>
      <w:r>
        <w:t xml:space="preserve">Covid-19 pandemian vuoksi Snowemberin tapahtumat toteutetaan turvallisuuden ja terveyden ehdoilla viranomaisohjeita seuraten. Ajatuksena on, että kaikissa tapahtumissa noudatetaan viranomaisohjeita ja etäisyyksistä huolehditaan toimimalla </w:t>
      </w:r>
      <w:r w:rsidRPr="00B93282">
        <w:rPr>
          <w:b/>
          <w:i/>
        </w:rPr>
        <w:t>suksenmitan päässä</w:t>
      </w:r>
      <w:r>
        <w:t xml:space="preserve"> toisistamme (Työterveyslaitos, </w:t>
      </w:r>
      <w:hyperlink r:id="rId15" w:history="1">
        <w:r w:rsidRPr="00810306">
          <w:rPr>
            <w:rStyle w:val="Hyperlink"/>
          </w:rPr>
          <w:t>ohje palvelualoille Koronavirustilanteessa</w:t>
        </w:r>
      </w:hyperlink>
      <w:r>
        <w:t xml:space="preserve">). </w:t>
      </w:r>
      <w:r w:rsidR="006628C0" w:rsidRPr="00B75FE5">
        <w:t xml:space="preserve">Turvallisuussuunnitelma perustuu Leiperin matkailun kokonaisjärjestelmän malliin. Kiinnitämme siis huomiota teemakuukauteen osallistuvien </w:t>
      </w:r>
      <w:r w:rsidR="006628C0" w:rsidRPr="00B75FE5">
        <w:rPr>
          <w:i/>
          <w:iCs/>
        </w:rPr>
        <w:t>lähtöalueeseen, läpikulkualueeseen ja kohdealueeseen</w:t>
      </w:r>
      <w:r w:rsidR="006628C0" w:rsidRPr="00B75FE5">
        <w:t xml:space="preserve">, joiden osalta seuraamme koronavirustilannetta sekä myös arkisempia turvallisuusriskejä </w:t>
      </w:r>
      <w:r w:rsidR="00BD684A">
        <w:t xml:space="preserve">kuten </w:t>
      </w:r>
      <w:r w:rsidR="006628C0" w:rsidRPr="00B75FE5">
        <w:t>kylmä ilmanala, liukkaus</w:t>
      </w:r>
      <w:r w:rsidR="00BD684A">
        <w:t xml:space="preserve"> (Kilpijärvi ja Aho 2013). </w:t>
      </w:r>
    </w:p>
    <w:p w14:paraId="6410D87D" w14:textId="61EBEDC7" w:rsidR="00CA3329" w:rsidRDefault="00F0382C" w:rsidP="00D870F5">
      <w:pPr>
        <w:jc w:val="both"/>
        <w:rPr>
          <w:bCs/>
        </w:rPr>
      </w:pPr>
      <w:r w:rsidRPr="00BD684A">
        <w:t>Lähtökohtana</w:t>
      </w:r>
      <w:r w:rsidR="00CA3329" w:rsidRPr="00BD684A">
        <w:t xml:space="preserve"> on, että </w:t>
      </w:r>
      <w:r w:rsidR="00CA3329" w:rsidRPr="00BD684A">
        <w:rPr>
          <w:b/>
          <w:i/>
        </w:rPr>
        <w:t>jokainen yksittäinen tapahtuman järjestäjä vastaa itse omasta tapahtumastaan</w:t>
      </w:r>
      <w:r w:rsidRPr="00BD684A">
        <w:t>.</w:t>
      </w:r>
      <w:r w:rsidR="00373F4B" w:rsidRPr="00BD684A">
        <w:t xml:space="preserve"> </w:t>
      </w:r>
      <w:r w:rsidR="00E33B5F" w:rsidRPr="00BD684A">
        <w:rPr>
          <w:bCs/>
        </w:rPr>
        <w:t>O</w:t>
      </w:r>
      <w:r w:rsidR="00CA3329" w:rsidRPr="00BD684A">
        <w:rPr>
          <w:bCs/>
        </w:rPr>
        <w:t>n kaikkien etu</w:t>
      </w:r>
      <w:r w:rsidR="00CA3329" w:rsidRPr="00BD684A">
        <w:t xml:space="preserve">, että asiat toteutuvat </w:t>
      </w:r>
      <w:r w:rsidR="00CA3329" w:rsidRPr="00BD684A">
        <w:rPr>
          <w:bCs/>
        </w:rPr>
        <w:t>mahdollisimman vähäisillä ongelmilla</w:t>
      </w:r>
      <w:r w:rsidR="00CA3329" w:rsidRPr="00BD684A">
        <w:t xml:space="preserve">. </w:t>
      </w:r>
      <w:r w:rsidR="00CA3329" w:rsidRPr="00BD684A">
        <w:rPr>
          <w:bCs/>
        </w:rPr>
        <w:t>Ennaltaehkäisy</w:t>
      </w:r>
      <w:r w:rsidR="00CA3329" w:rsidRPr="00BD684A">
        <w:t xml:space="preserve"> on aina parempi kuin </w:t>
      </w:r>
      <w:r w:rsidR="00CA3329" w:rsidRPr="00BD684A">
        <w:rPr>
          <w:bCs/>
        </w:rPr>
        <w:t>toimia jälkikäteen.</w:t>
      </w:r>
    </w:p>
    <w:p w14:paraId="330DCAE7" w14:textId="77777777" w:rsidR="00436C62" w:rsidRDefault="00436C62" w:rsidP="00D870F5">
      <w:pPr>
        <w:jc w:val="both"/>
        <w:rPr>
          <w:bCs/>
        </w:rPr>
      </w:pPr>
    </w:p>
    <w:p w14:paraId="01553D67" w14:textId="3C83B4F2" w:rsidR="00AC2E15" w:rsidRPr="00436C62" w:rsidRDefault="00436C62" w:rsidP="00AC2E15">
      <w:pPr>
        <w:pStyle w:val="Heading3"/>
        <w:rPr>
          <w:rFonts w:asciiTheme="minorHAnsi" w:hAnsiTheme="minorHAnsi" w:cstheme="minorHAnsi"/>
          <w:color w:val="auto"/>
        </w:rPr>
      </w:pPr>
      <w:bookmarkStart w:id="1" w:name="_Toc88373882"/>
      <w:r>
        <w:rPr>
          <w:rFonts w:asciiTheme="minorHAnsi" w:hAnsiTheme="minorHAnsi" w:cstheme="minorHAnsi"/>
          <w:color w:val="auto"/>
        </w:rPr>
        <w:t xml:space="preserve">1.1 </w:t>
      </w:r>
      <w:r w:rsidR="00AC2E15" w:rsidRPr="00436C62">
        <w:rPr>
          <w:rFonts w:asciiTheme="minorHAnsi" w:hAnsiTheme="minorHAnsi" w:cstheme="minorHAnsi"/>
          <w:color w:val="auto"/>
        </w:rPr>
        <w:t>Snowemberin viestintäprosessi</w:t>
      </w:r>
      <w:bookmarkEnd w:id="1"/>
    </w:p>
    <w:p w14:paraId="1EDDD25F" w14:textId="5017F2E2" w:rsidR="004D5972" w:rsidRDefault="00AC2E15" w:rsidP="00D870F5">
      <w:pPr>
        <w:jc w:val="both"/>
        <w:rPr>
          <w:bCs/>
        </w:rPr>
      </w:pPr>
      <w:r>
        <w:rPr>
          <w:bCs/>
        </w:rPr>
        <w:t xml:space="preserve">Snowemberin viestintäyhdyshenkilö on Niko Niemisalo, joka toimii </w:t>
      </w:r>
      <w:hyperlink r:id="rId16" w:history="1">
        <w:r w:rsidRPr="00AC2E15">
          <w:rPr>
            <w:rStyle w:val="Hyperlink"/>
            <w:bCs/>
          </w:rPr>
          <w:t>Energiatehokas arktinen lumi</w:t>
        </w:r>
      </w:hyperlink>
      <w:r>
        <w:rPr>
          <w:bCs/>
        </w:rPr>
        <w:t xml:space="preserve"> -hankkeen projektipäällikkönä (puh 040-183 4440, </w:t>
      </w:r>
      <w:proofErr w:type="spellStart"/>
      <w:proofErr w:type="gramStart"/>
      <w:r>
        <w:rPr>
          <w:bCs/>
        </w:rPr>
        <w:t>niko.niemisalo</w:t>
      </w:r>
      <w:proofErr w:type="spellEnd"/>
      <w:proofErr w:type="gramEnd"/>
      <w:r>
        <w:rPr>
          <w:bCs/>
        </w:rPr>
        <w:t xml:space="preserve">(a)lapinamk.fi). Mahdolliset viestintään liittyvät kysymykset pyritään aina kun mahdollista ohjaamaan sisällön asiantuntijoille, esimerkiksi </w:t>
      </w:r>
      <w:r w:rsidR="004D5972">
        <w:rPr>
          <w:bCs/>
        </w:rPr>
        <w:t xml:space="preserve">kunkin yksittäisen </w:t>
      </w:r>
      <w:r>
        <w:rPr>
          <w:bCs/>
        </w:rPr>
        <w:t>tapahtuman vastuu</w:t>
      </w:r>
      <w:r w:rsidR="004D5972">
        <w:rPr>
          <w:bCs/>
        </w:rPr>
        <w:t>henkilölle</w:t>
      </w:r>
      <w:r>
        <w:rPr>
          <w:bCs/>
        </w:rPr>
        <w:t xml:space="preserve">. </w:t>
      </w:r>
      <w:r w:rsidR="004D5972" w:rsidRPr="004D5972">
        <w:rPr>
          <w:b/>
          <w:bCs/>
          <w:i/>
        </w:rPr>
        <w:t>Tämä vastuu</w:t>
      </w:r>
      <w:r w:rsidR="004D5972">
        <w:rPr>
          <w:b/>
          <w:bCs/>
          <w:i/>
        </w:rPr>
        <w:t>henkilö</w:t>
      </w:r>
      <w:r w:rsidR="004D5972" w:rsidRPr="004D5972">
        <w:rPr>
          <w:b/>
          <w:bCs/>
          <w:i/>
        </w:rPr>
        <w:t xml:space="preserve"> on oltava etukäteen tiedossa.</w:t>
      </w:r>
      <w:r w:rsidR="004D5972">
        <w:rPr>
          <w:bCs/>
        </w:rPr>
        <w:t xml:space="preserve"> </w:t>
      </w:r>
    </w:p>
    <w:p w14:paraId="67E47965" w14:textId="03521D5C" w:rsidR="00AC2E15" w:rsidRDefault="00AC2E15" w:rsidP="00D870F5">
      <w:pPr>
        <w:jc w:val="both"/>
        <w:rPr>
          <w:bCs/>
        </w:rPr>
      </w:pPr>
      <w:r>
        <w:rPr>
          <w:bCs/>
        </w:rPr>
        <w:t xml:space="preserve">Laajan levikin viestintätilanteissa ja kriisitilanteissa viestintä ohjataan seudullisille ammattihenkilöille, kuten Visit Rovaniemen toimijoille tai ammattikorkeakoulun viestintään. </w:t>
      </w:r>
      <w:proofErr w:type="spellStart"/>
      <w:r>
        <w:rPr>
          <w:bCs/>
        </w:rPr>
        <w:t>Covid</w:t>
      </w:r>
      <w:proofErr w:type="spellEnd"/>
      <w:r>
        <w:rPr>
          <w:bCs/>
        </w:rPr>
        <w:t>-pandemian osalta esille nousevissa tilanteissa viestintä hoidetaan kunkin tapahtuman vastuu</w:t>
      </w:r>
      <w:r w:rsidR="004D5972">
        <w:rPr>
          <w:bCs/>
        </w:rPr>
        <w:t>henkilön</w:t>
      </w:r>
      <w:r>
        <w:rPr>
          <w:bCs/>
        </w:rPr>
        <w:t xml:space="preserve"> ja alueellisten vastuuhenkilöiden</w:t>
      </w:r>
      <w:r w:rsidR="004D5972">
        <w:rPr>
          <w:bCs/>
        </w:rPr>
        <w:t xml:space="preserve"> (kunta, sairaanhoitopiiri)</w:t>
      </w:r>
      <w:r>
        <w:rPr>
          <w:bCs/>
        </w:rPr>
        <w:t xml:space="preserve"> toimesta ja pyynnöt ja muut tiedustelut ohjataan heille. Si</w:t>
      </w:r>
      <w:r w:rsidR="004D5972">
        <w:rPr>
          <w:bCs/>
        </w:rPr>
        <w:t>lloin</w:t>
      </w:r>
      <w:r>
        <w:rPr>
          <w:bCs/>
        </w:rPr>
        <w:t xml:space="preserve"> toiminta noudattaa normaalia alueilla sovellettavaa tapaa toimia</w:t>
      </w:r>
      <w:r w:rsidR="004D5972">
        <w:rPr>
          <w:bCs/>
        </w:rPr>
        <w:t>.</w:t>
      </w:r>
    </w:p>
    <w:p w14:paraId="1D280BA9" w14:textId="24541D1A" w:rsidR="00AC2E15" w:rsidRDefault="00AC2E15" w:rsidP="00D870F5">
      <w:pPr>
        <w:jc w:val="both"/>
        <w:rPr>
          <w:bCs/>
        </w:rPr>
      </w:pPr>
    </w:p>
    <w:p w14:paraId="4B175251" w14:textId="77777777" w:rsidR="00FE60D2" w:rsidRDefault="00FE60D2" w:rsidP="00FE60D2"/>
    <w:p w14:paraId="60CCEBEA" w14:textId="77777777" w:rsidR="00B93282" w:rsidRDefault="00B93282">
      <w:pPr>
        <w:rPr>
          <w:rFonts w:eastAsiaTheme="majorEastAsia" w:cstheme="minorHAnsi"/>
          <w:sz w:val="26"/>
          <w:szCs w:val="26"/>
        </w:rPr>
      </w:pPr>
      <w:r>
        <w:rPr>
          <w:rFonts w:cstheme="minorHAnsi"/>
        </w:rPr>
        <w:br w:type="page"/>
      </w:r>
    </w:p>
    <w:p w14:paraId="58BDD846" w14:textId="3AC2DE0A" w:rsidR="00FE60D2" w:rsidRDefault="00FE60D2" w:rsidP="004E4DC1">
      <w:pPr>
        <w:pStyle w:val="Heading2"/>
        <w:rPr>
          <w:rFonts w:asciiTheme="minorHAnsi" w:hAnsiTheme="minorHAnsi" w:cstheme="minorHAnsi"/>
          <w:color w:val="auto"/>
        </w:rPr>
      </w:pPr>
      <w:bookmarkStart w:id="2" w:name="_Toc88373883"/>
      <w:r w:rsidRPr="004E4DC1">
        <w:rPr>
          <w:rFonts w:asciiTheme="minorHAnsi" w:hAnsiTheme="minorHAnsi" w:cstheme="minorHAnsi"/>
          <w:color w:val="auto"/>
        </w:rPr>
        <w:lastRenderedPageBreak/>
        <w:t>2. Snowemberin turvallisuussuunnitelman tarkoitus</w:t>
      </w:r>
      <w:bookmarkEnd w:id="2"/>
    </w:p>
    <w:p w14:paraId="19B64A93" w14:textId="72E2ABFA" w:rsidR="00810306" w:rsidRDefault="00810306" w:rsidP="00D870F5">
      <w:pPr>
        <w:jc w:val="both"/>
      </w:pPr>
      <w:bookmarkStart w:id="3" w:name="_Hlk52873007"/>
      <w:r>
        <w:t>Turvallisuussuunnittelu on sitä, että kyseisen aiheen turvallisuusasioita mietitään prosessimaisesti ta</w:t>
      </w:r>
      <w:r w:rsidRPr="00517782">
        <w:t>pahtumaa ennen (</w:t>
      </w:r>
      <w:hyperlink w:anchor="_2.1_Ennakointi" w:history="1">
        <w:r w:rsidR="00B75FE5" w:rsidRPr="00517782">
          <w:rPr>
            <w:rStyle w:val="Hyperlink"/>
            <w:b/>
          </w:rPr>
          <w:t xml:space="preserve">2.1 </w:t>
        </w:r>
        <w:r w:rsidRPr="00517782">
          <w:rPr>
            <w:rStyle w:val="Hyperlink"/>
            <w:b/>
          </w:rPr>
          <w:t>ennakointi</w:t>
        </w:r>
      </w:hyperlink>
      <w:r w:rsidRPr="00517782">
        <w:t>), sen aikana (</w:t>
      </w:r>
      <w:hyperlink w:anchor="_2.2_Riskienhallinta" w:history="1">
        <w:r w:rsidR="00B75FE5" w:rsidRPr="00517782">
          <w:rPr>
            <w:rStyle w:val="Hyperlink"/>
            <w:b/>
          </w:rPr>
          <w:t>2.2</w:t>
        </w:r>
        <w:r w:rsidR="00B75FE5" w:rsidRPr="00517782">
          <w:rPr>
            <w:rStyle w:val="Hyperlink"/>
          </w:rPr>
          <w:t xml:space="preserve"> </w:t>
        </w:r>
        <w:r w:rsidRPr="00517782">
          <w:rPr>
            <w:rStyle w:val="Hyperlink"/>
            <w:b/>
          </w:rPr>
          <w:t>riskienhallinta</w:t>
        </w:r>
      </w:hyperlink>
      <w:r w:rsidRPr="00517782">
        <w:t>) ja jälkeen (</w:t>
      </w:r>
      <w:hyperlink w:anchor="_2.3_Jälkikäsittely" w:history="1">
        <w:r w:rsidR="00B75FE5" w:rsidRPr="00517782">
          <w:rPr>
            <w:rStyle w:val="Hyperlink"/>
            <w:b/>
          </w:rPr>
          <w:t>2.3</w:t>
        </w:r>
        <w:r w:rsidR="00EC7756" w:rsidRPr="00517782">
          <w:rPr>
            <w:rStyle w:val="Hyperlink"/>
          </w:rPr>
          <w:t xml:space="preserve"> </w:t>
        </w:r>
        <w:r w:rsidRPr="00517782">
          <w:rPr>
            <w:rStyle w:val="Hyperlink"/>
            <w:b/>
          </w:rPr>
          <w:t>jälkikäsittely</w:t>
        </w:r>
      </w:hyperlink>
      <w:r w:rsidRPr="00517782">
        <w:t>). Siinä</w:t>
      </w:r>
      <w:r>
        <w:t xml:space="preserve"> prosessissa mietitään ja sovitaan </w:t>
      </w:r>
      <w:r w:rsidRPr="00B93282">
        <w:rPr>
          <w:b/>
        </w:rPr>
        <w:t>etukäteen</w:t>
      </w:r>
      <w:r>
        <w:t xml:space="preserve"> tavat toimia ja </w:t>
      </w:r>
      <w:r w:rsidR="001831A8">
        <w:t>vastuut</w:t>
      </w:r>
      <w:r w:rsidR="001831A8" w:rsidRPr="000943FE">
        <w:rPr>
          <w:b/>
        </w:rPr>
        <w:t>.</w:t>
      </w:r>
      <w:r w:rsidR="00C9054D">
        <w:rPr>
          <w:b/>
        </w:rPr>
        <w:t xml:space="preserve"> </w:t>
      </w:r>
      <w:r w:rsidR="00C9054D">
        <w:t xml:space="preserve">Snowember-tapahtumat ovat </w:t>
      </w:r>
      <w:r w:rsidR="00C9054D" w:rsidRPr="00C42706">
        <w:rPr>
          <w:b/>
        </w:rPr>
        <w:t>ammattilaisorganisaation järjestämiä</w:t>
      </w:r>
      <w:r w:rsidR="00C9054D">
        <w:t xml:space="preserve"> ja jokainen yksittäinen tapahtuma </w:t>
      </w:r>
      <w:r w:rsidR="00C9054D" w:rsidRPr="00C42706">
        <w:rPr>
          <w:b/>
        </w:rPr>
        <w:t>vastaa turvallisuudesta viimekädessä itse</w:t>
      </w:r>
      <w:r w:rsidR="00C9054D">
        <w:t>. Snowember-yhteistyö mahdollistaa viestintää ja dialogia toimijoiden välillä.</w:t>
      </w:r>
      <w:r w:rsidR="001831A8">
        <w:t xml:space="preserve"> Keskeisiä dokumentteja ovat turvallisuussuunnitelma (käsillä) ja pelastussuunnitelma. Korostamme, että turvallisuussuunnittelu ei ole vain näiden dokumenttien laadintaa vaan enemmänkin prosessi, johon kuuluvat:</w:t>
      </w:r>
    </w:p>
    <w:p w14:paraId="56CB47F6" w14:textId="51F42433" w:rsidR="001831A8" w:rsidRDefault="001831A8" w:rsidP="001831A8">
      <w:pPr>
        <w:pStyle w:val="ListParagraph"/>
        <w:numPr>
          <w:ilvl w:val="0"/>
          <w:numId w:val="10"/>
        </w:numPr>
      </w:pPr>
      <w:r>
        <w:t>kirjallinen dokumentaatio</w:t>
      </w:r>
    </w:p>
    <w:p w14:paraId="1E1DACBE" w14:textId="01B4C70F" w:rsidR="001831A8" w:rsidRDefault="001831A8" w:rsidP="001831A8">
      <w:pPr>
        <w:pStyle w:val="ListParagraph"/>
        <w:numPr>
          <w:ilvl w:val="0"/>
          <w:numId w:val="10"/>
        </w:numPr>
      </w:pPr>
      <w:r>
        <w:t>koulutus</w:t>
      </w:r>
    </w:p>
    <w:p w14:paraId="0F453C81" w14:textId="23314DC9" w:rsidR="001831A8" w:rsidRDefault="001831A8" w:rsidP="001831A8">
      <w:pPr>
        <w:pStyle w:val="ListParagraph"/>
        <w:numPr>
          <w:ilvl w:val="0"/>
          <w:numId w:val="10"/>
        </w:numPr>
      </w:pPr>
      <w:r>
        <w:t>viestintä</w:t>
      </w:r>
    </w:p>
    <w:p w14:paraId="3581E07A" w14:textId="1563BBE9" w:rsidR="001831A8" w:rsidRPr="001831A8" w:rsidRDefault="001831A8" w:rsidP="001831A8">
      <w:pPr>
        <w:pStyle w:val="ListParagraph"/>
        <w:numPr>
          <w:ilvl w:val="0"/>
          <w:numId w:val="10"/>
        </w:numPr>
      </w:pPr>
      <w:r>
        <w:t xml:space="preserve">harjoittelu </w:t>
      </w:r>
      <w:r>
        <w:rPr>
          <w:b/>
        </w:rPr>
        <w:t>JA</w:t>
      </w:r>
    </w:p>
    <w:p w14:paraId="2E2C901E" w14:textId="641C1F03" w:rsidR="001831A8" w:rsidRPr="00A330FF" w:rsidRDefault="001831A8" w:rsidP="001831A8">
      <w:pPr>
        <w:pStyle w:val="ListParagraph"/>
        <w:numPr>
          <w:ilvl w:val="0"/>
          <w:numId w:val="10"/>
        </w:numPr>
      </w:pPr>
      <w:r>
        <w:rPr>
          <w:b/>
        </w:rPr>
        <w:t>Pandemiatilanteessa 3/2020 eteenpäin</w:t>
      </w:r>
      <w:r w:rsidR="00EF702F">
        <w:rPr>
          <w:b/>
        </w:rPr>
        <w:t>, jatkuu 2021 teemakuukauden aikaan edelleen</w:t>
      </w:r>
      <w:r w:rsidR="005F1FE6">
        <w:rPr>
          <w:b/>
        </w:rPr>
        <w:t>:</w:t>
      </w:r>
      <w:r>
        <w:rPr>
          <w:b/>
        </w:rPr>
        <w:t xml:space="preserve"> </w:t>
      </w:r>
      <w:r w:rsidR="00B93282">
        <w:rPr>
          <w:b/>
        </w:rPr>
        <w:t>Covid19-</w:t>
      </w:r>
      <w:r>
        <w:rPr>
          <w:b/>
        </w:rPr>
        <w:t xml:space="preserve">virustilanteen jatkuva </w:t>
      </w:r>
      <w:hyperlink w:anchor="_6.1_Ajankohtaista_koronatietoa" w:history="1">
        <w:r w:rsidRPr="006628C0">
          <w:rPr>
            <w:rStyle w:val="Hyperlink"/>
            <w:b/>
          </w:rPr>
          <w:t>seuranta</w:t>
        </w:r>
      </w:hyperlink>
    </w:p>
    <w:p w14:paraId="78989808" w14:textId="77777777" w:rsidR="00A330FF" w:rsidRPr="001831A8" w:rsidRDefault="00A330FF" w:rsidP="00A330FF">
      <w:pPr>
        <w:pStyle w:val="ListParagraph"/>
      </w:pPr>
    </w:p>
    <w:p w14:paraId="4C0326CC" w14:textId="26743507" w:rsidR="001831A8" w:rsidRDefault="001831A8" w:rsidP="00D870F5">
      <w:pPr>
        <w:jc w:val="both"/>
      </w:pPr>
      <w:r>
        <w:t>Snowemberin</w:t>
      </w:r>
      <w:r w:rsidR="00C9054D">
        <w:t xml:space="preserve"> lumiteemakuukauden</w:t>
      </w:r>
      <w:r>
        <w:t xml:space="preserve"> luo</w:t>
      </w:r>
      <w:r w:rsidR="00B93282">
        <w:t>nne</w:t>
      </w:r>
      <w:r w:rsidR="00C9054D">
        <w:t xml:space="preserve"> </w:t>
      </w:r>
      <w:r>
        <w:t>huomioiden</w:t>
      </w:r>
      <w:r w:rsidR="00C9054D">
        <w:t xml:space="preserve"> on oleellista tiedostaa</w:t>
      </w:r>
      <w:r>
        <w:t>, että sen puitteissa on monta itsenäistä tapahtumaa, jotka itse kantavat vastuun näistä asioista</w:t>
      </w:r>
      <w:r w:rsidR="00B93282">
        <w:t>. Silloin</w:t>
      </w:r>
      <w:r>
        <w:t xml:space="preserve"> tärkeintä onkin painottaa sitä, että kunkin itsenäisen tapahtuman järjestäjät ovat näistä tietoisia, ja antaa heille valmiudet näihin asioihin, sekä painottaa myös viestinnän näkökulmaa (</w:t>
      </w:r>
      <w:r w:rsidR="005F1FE6">
        <w:t>T</w:t>
      </w:r>
      <w:r>
        <w:t>urvallisuussuunnittelusta, kts</w:t>
      </w:r>
      <w:r w:rsidR="00B93282">
        <w:t>. esim.</w:t>
      </w:r>
      <w:r>
        <w:t xml:space="preserve"> Niemisalo ja Iivari 2013). </w:t>
      </w:r>
    </w:p>
    <w:p w14:paraId="124CDE5A" w14:textId="170115FA" w:rsidR="00EC7756" w:rsidRDefault="00EC7756" w:rsidP="00D870F5">
      <w:pPr>
        <w:jc w:val="both"/>
      </w:pPr>
      <w:r w:rsidRPr="00EC7756">
        <w:rPr>
          <w:i/>
        </w:rPr>
        <w:t>Tapahtumanjärjestäjän oppaan</w:t>
      </w:r>
      <w:r w:rsidRPr="00EC7756">
        <w:t xml:space="preserve"> (2020, 45) mukaan ”Tapahtuman turvallisuudesta on tehtävä suunnitelma, joka sisältää selvityksen </w:t>
      </w:r>
      <w:r w:rsidRPr="008A635F">
        <w:t>tapahtuman luonteesta, tapahtuman riskeistä</w:t>
      </w:r>
      <w:r w:rsidRPr="00EC7756">
        <w:t xml:space="preserve"> ja niiden ennakoinnista, järjestyksenpidosta tapahtuma-alueella sekä tapahtuman turvallisuudesta </w:t>
      </w:r>
      <w:hyperlink w:anchor="_4._Snowemberin_tapahtumat" w:history="1">
        <w:r w:rsidRPr="008A635F">
          <w:rPr>
            <w:rStyle w:val="Hyperlink"/>
            <w:b/>
          </w:rPr>
          <w:t>vastaavien henkilöiden yhteystiedot.</w:t>
        </w:r>
      </w:hyperlink>
      <w:r w:rsidRPr="00EC7756">
        <w:t xml:space="preserve"> Turvallisuussuunnitelma toimitetaan poliisille yleisötilaisuusilmoituksen liitteenä. Vaikka poliisi ei vaatisikaan yleisötilaisuusilmoitusta, on tapahtumajärjestäjän kuitenkin mietittävä tapahtuman turvallisuutta, sillä pienessäkin tapahtumassa voi sattua tapaturmia”</w:t>
      </w:r>
    </w:p>
    <w:p w14:paraId="79464D7B" w14:textId="76F73667" w:rsidR="00325284" w:rsidRDefault="00325284" w:rsidP="00325284">
      <w:pPr>
        <w:jc w:val="both"/>
      </w:pPr>
      <w:r>
        <w:t>Esimerkkinä turvallisuussuunnitelman teossa voi käyttää esimerkiksi Kemijärven kaupungin laatimaa listausta</w:t>
      </w:r>
      <w:r w:rsidRPr="00A330FF">
        <w:t xml:space="preserve"> </w:t>
      </w:r>
      <w:r>
        <w:t>(Kemijärven matkailualueen turvallisuussuunnitelma 2013, 3):</w:t>
      </w:r>
    </w:p>
    <w:p w14:paraId="19175EBF" w14:textId="77777777" w:rsidR="00325284" w:rsidRDefault="00325284" w:rsidP="00325284">
      <w:pPr>
        <w:pStyle w:val="ListParagraph"/>
        <w:numPr>
          <w:ilvl w:val="0"/>
          <w:numId w:val="15"/>
        </w:numPr>
        <w:jc w:val="both"/>
      </w:pPr>
      <w:r>
        <w:t>yhteistyö ja verkostoituminen</w:t>
      </w:r>
    </w:p>
    <w:p w14:paraId="309A90FE" w14:textId="77777777" w:rsidR="00325284" w:rsidRDefault="00325284" w:rsidP="00325284">
      <w:pPr>
        <w:pStyle w:val="ListParagraph"/>
        <w:numPr>
          <w:ilvl w:val="0"/>
          <w:numId w:val="15"/>
        </w:numPr>
        <w:jc w:val="both"/>
      </w:pPr>
      <w:r>
        <w:t>vastuiden määrittäminen</w:t>
      </w:r>
    </w:p>
    <w:p w14:paraId="34B91E51" w14:textId="77777777" w:rsidR="00325284" w:rsidRDefault="00325284" w:rsidP="00325284">
      <w:pPr>
        <w:pStyle w:val="ListParagraph"/>
        <w:numPr>
          <w:ilvl w:val="0"/>
          <w:numId w:val="15"/>
        </w:numPr>
        <w:jc w:val="both"/>
      </w:pPr>
      <w:r>
        <w:t>resurssien kartoittaminen</w:t>
      </w:r>
    </w:p>
    <w:p w14:paraId="3CCCCC30" w14:textId="77777777" w:rsidR="00325284" w:rsidRDefault="00325284" w:rsidP="00325284">
      <w:pPr>
        <w:pStyle w:val="ListParagraph"/>
        <w:numPr>
          <w:ilvl w:val="0"/>
          <w:numId w:val="15"/>
        </w:numPr>
        <w:jc w:val="both"/>
      </w:pPr>
      <w:r>
        <w:t>alueellinen riskikartoitus/riskienhallintaprosessi</w:t>
      </w:r>
    </w:p>
    <w:p w14:paraId="17C22136" w14:textId="77777777" w:rsidR="00325284" w:rsidRDefault="00325284" w:rsidP="00325284">
      <w:pPr>
        <w:pStyle w:val="ListParagraph"/>
        <w:numPr>
          <w:ilvl w:val="0"/>
          <w:numId w:val="15"/>
        </w:numPr>
        <w:jc w:val="both"/>
      </w:pPr>
      <w:r>
        <w:t>riskien ja onnettomuuksien vähentäminen</w:t>
      </w:r>
    </w:p>
    <w:p w14:paraId="0D80CAF2" w14:textId="77777777" w:rsidR="00325284" w:rsidRDefault="00325284" w:rsidP="00325284">
      <w:pPr>
        <w:pStyle w:val="ListParagraph"/>
        <w:numPr>
          <w:ilvl w:val="0"/>
          <w:numId w:val="15"/>
        </w:numPr>
        <w:jc w:val="both"/>
      </w:pPr>
      <w:r>
        <w:t>toimintaohjeet onnettomuustilanteisiin</w:t>
      </w:r>
    </w:p>
    <w:p w14:paraId="20F64D7A" w14:textId="77777777" w:rsidR="00325284" w:rsidRDefault="00325284" w:rsidP="00325284">
      <w:pPr>
        <w:pStyle w:val="ListParagraph"/>
        <w:numPr>
          <w:ilvl w:val="0"/>
          <w:numId w:val="15"/>
        </w:numPr>
        <w:jc w:val="both"/>
      </w:pPr>
      <w:r>
        <w:t>yhteisten turvallisuuden pelisääntöjen määrittäminen</w:t>
      </w:r>
    </w:p>
    <w:p w14:paraId="1FB4E1C7" w14:textId="48D02EB2" w:rsidR="00325284" w:rsidRDefault="00325284" w:rsidP="00325284">
      <w:pPr>
        <w:pStyle w:val="ListParagraph"/>
        <w:numPr>
          <w:ilvl w:val="0"/>
          <w:numId w:val="15"/>
        </w:numPr>
        <w:jc w:val="both"/>
      </w:pPr>
      <w:r>
        <w:t>kriisiviestinnän pelisääntöjen määrittäminen</w:t>
      </w:r>
    </w:p>
    <w:p w14:paraId="759C3947" w14:textId="77777777" w:rsidR="00325284" w:rsidRDefault="00325284" w:rsidP="00325284">
      <w:pPr>
        <w:pStyle w:val="ListParagraph"/>
        <w:jc w:val="both"/>
      </w:pPr>
    </w:p>
    <w:p w14:paraId="698C8653" w14:textId="040592CE" w:rsidR="006E4945" w:rsidRPr="006E4945" w:rsidRDefault="00EC7756" w:rsidP="00EC7756">
      <w:pPr>
        <w:jc w:val="both"/>
        <w:rPr>
          <w:color w:val="0000FF"/>
          <w:u w:val="single"/>
        </w:rPr>
      </w:pPr>
      <w:r w:rsidRPr="00EC7756">
        <w:lastRenderedPageBreak/>
        <w:t>Snowemberin näkökulmasta t</w:t>
      </w:r>
      <w:r w:rsidR="00325284">
        <w:t>urvallisuussuunnitelman laadinta</w:t>
      </w:r>
      <w:r w:rsidRPr="00EC7756">
        <w:t xml:space="preserve"> koskee kutakin yksittäistä tapahtumaa, ja teemakuukauden kannalta tärkeintä on tukea heitä tässä toteutuksessa sekä konkreettisen toteutuksen että viestinnän näkökulmasta. Viestinnän osalta teemme yhteistyötä Visit Rovaniemen kanssa.</w:t>
      </w:r>
      <w:r w:rsidR="00A330FF">
        <w:cr/>
      </w:r>
      <w:r w:rsidR="00B93282">
        <w:br/>
      </w:r>
      <w:r w:rsidR="00BA4C11">
        <w:t xml:space="preserve">Vallitsevan korona -epidemiatilanteen huomioiden on tärkeää huomioida Koronaturvallisuus tarkasti turvallisuussuunnitelmassa. Tapahtumien järjestäjien on otettava huomioon nopeasti muuttuvat tilanteet. Myös tulevia Snowember -vuosia ajatellen ei ole toivottavaa, että Snowember tapahtumienjärjestäjien maine kärsii puutteellisesta Koronavirustilanteen ennaltaehkäisystä, hoidosta tai muusta vastaavasta. Ajankohtaista tietoa Koronavirustilanteesta löydät </w:t>
      </w:r>
      <w:hyperlink w:anchor="_6.1_Ajankohtaista_koronatietoa" w:history="1">
        <w:r w:rsidR="00BA4C11" w:rsidRPr="00BA4C11">
          <w:rPr>
            <w:rStyle w:val="Hyperlink"/>
          </w:rPr>
          <w:t>täältä</w:t>
        </w:r>
        <w:r w:rsidR="00B93282">
          <w:rPr>
            <w:rStyle w:val="Hyperlink"/>
          </w:rPr>
          <w:t>.</w:t>
        </w:r>
      </w:hyperlink>
      <w:r w:rsidR="00C91234" w:rsidRPr="00C91234">
        <w:rPr>
          <w:rStyle w:val="Hyperlink"/>
          <w:u w:val="none"/>
        </w:rPr>
        <w:t xml:space="preserve"> </w:t>
      </w:r>
      <w:r w:rsidR="006E4945">
        <w:t xml:space="preserve">Koronan lisäksi on tärkeätä huomioida arkisemmat riskit, kuten kylmän ilman, liukkauden tai esimerkiksi kausi-influenssan aiheuttamat riskit. </w:t>
      </w:r>
    </w:p>
    <w:p w14:paraId="59174C3A" w14:textId="34598693" w:rsidR="00B93282" w:rsidRPr="00EC7756" w:rsidRDefault="00B93282" w:rsidP="00EC7756">
      <w:pPr>
        <w:jc w:val="both"/>
      </w:pPr>
      <w:r>
        <w:t xml:space="preserve">Turvallisuussuunnittelun vaiheet ovat ennakointi, riskienhallinta ja jälkikäsittely. Alla on lyhyet kuvakset näistä vaiheista Snowemberin näkökulmasta. </w:t>
      </w:r>
    </w:p>
    <w:p w14:paraId="53ABD8E5" w14:textId="49A7FE4C" w:rsidR="00B75FE5" w:rsidRPr="00A65D9E" w:rsidRDefault="00B75FE5" w:rsidP="00A65D9E">
      <w:pPr>
        <w:pStyle w:val="Heading3"/>
        <w:ind w:left="284"/>
        <w:rPr>
          <w:rFonts w:asciiTheme="minorHAnsi" w:hAnsiTheme="minorHAnsi" w:cstheme="minorHAnsi"/>
          <w:color w:val="auto"/>
        </w:rPr>
      </w:pPr>
      <w:bookmarkStart w:id="4" w:name="_2.1_Ennakointi"/>
      <w:bookmarkStart w:id="5" w:name="_Toc88373884"/>
      <w:bookmarkEnd w:id="4"/>
      <w:r w:rsidRPr="00A65D9E">
        <w:rPr>
          <w:rFonts w:asciiTheme="minorHAnsi" w:hAnsiTheme="minorHAnsi" w:cstheme="minorHAnsi"/>
          <w:color w:val="auto"/>
        </w:rPr>
        <w:t>2.1 Ennakointi</w:t>
      </w:r>
      <w:bookmarkEnd w:id="5"/>
      <w:r w:rsidR="00B93282" w:rsidRPr="00A65D9E">
        <w:rPr>
          <w:rFonts w:asciiTheme="minorHAnsi" w:hAnsiTheme="minorHAnsi" w:cstheme="minorHAnsi"/>
          <w:color w:val="auto"/>
        </w:rPr>
        <w:t xml:space="preserve"> </w:t>
      </w:r>
    </w:p>
    <w:p w14:paraId="5E9D600F" w14:textId="0132E299" w:rsidR="00B75FE5" w:rsidRDefault="00B75FE5" w:rsidP="00EC7756">
      <w:pPr>
        <w:ind w:left="1300"/>
        <w:jc w:val="both"/>
      </w:pPr>
      <w:r>
        <w:t xml:space="preserve">Ennakoinnilla tarkoitetaan kaikkia toimenpiteitä, joita voidaan toteuttaa turvallisuuden kehittämiseksi, jotta riskit tunnistettaisiin varhain ja niiden seuraukset olisivat mahdollisimman lieviä. Kokonaisymmärryksen luominen auttaa ymmärtämään tapahtumien muutokseen kytkeytyviä turvallisuushaasteita ja löytämään yhteisiä toimintatapoja, jotka tukevat yhteistä turvallisuutta ja turvallisuuspoikkeamien ennakointia. </w:t>
      </w:r>
      <w:r w:rsidR="00EC7756">
        <w:t>(Opetushallitus 2020.)</w:t>
      </w:r>
    </w:p>
    <w:p w14:paraId="7AFA806F" w14:textId="771E145D" w:rsidR="00B75FE5" w:rsidRPr="00BA4C11" w:rsidRDefault="00B75FE5" w:rsidP="00EC7756">
      <w:pPr>
        <w:ind w:left="1304"/>
        <w:jc w:val="both"/>
      </w:pPr>
      <w:r>
        <w:rPr>
          <w:b/>
        </w:rPr>
        <w:t>Ennakoinnissa olennaista on ajatella kokonaisuutta myös e</w:t>
      </w:r>
      <w:r w:rsidRPr="00BA4C11">
        <w:rPr>
          <w:b/>
        </w:rPr>
        <w:t>nnakkoviestinnän</w:t>
      </w:r>
      <w:r>
        <w:t xml:space="preserve"> kautta ja </w:t>
      </w:r>
      <w:r w:rsidRPr="00BA4C11">
        <w:rPr>
          <w:b/>
        </w:rPr>
        <w:t>viranomaisohjeita noudattamalla</w:t>
      </w:r>
      <w:r>
        <w:t xml:space="preserve"> edesautetaan tapahtumien läpivienti </w:t>
      </w:r>
      <w:r w:rsidRPr="00BA4C11">
        <w:rPr>
          <w:b/>
        </w:rPr>
        <w:t>Koronaturvallisesti</w:t>
      </w:r>
      <w:r>
        <w:t xml:space="preserve">. Tärkeää on myös sopia Snowember toimijoiden kesken, </w:t>
      </w:r>
      <w:r w:rsidRPr="00BA4C11">
        <w:rPr>
          <w:b/>
        </w:rPr>
        <w:t>miten kriisiviestintä hoidetaan</w:t>
      </w:r>
      <w:r>
        <w:t xml:space="preserve">, jos sille tulee tarvetta. </w:t>
      </w:r>
    </w:p>
    <w:p w14:paraId="0F648B1B" w14:textId="6B0CD49E" w:rsidR="00B75FE5" w:rsidRPr="00A65D9E" w:rsidRDefault="00EC7756" w:rsidP="00A65D9E">
      <w:pPr>
        <w:pStyle w:val="Heading3"/>
        <w:ind w:left="284"/>
        <w:rPr>
          <w:rFonts w:asciiTheme="minorHAnsi" w:hAnsiTheme="minorHAnsi" w:cstheme="minorHAnsi"/>
          <w:color w:val="auto"/>
        </w:rPr>
      </w:pPr>
      <w:bookmarkStart w:id="6" w:name="_2.2_Riskienhallinta"/>
      <w:bookmarkStart w:id="7" w:name="_Toc88373885"/>
      <w:bookmarkEnd w:id="6"/>
      <w:r w:rsidRPr="00A65D9E">
        <w:rPr>
          <w:rFonts w:asciiTheme="minorHAnsi" w:hAnsiTheme="minorHAnsi" w:cstheme="minorHAnsi"/>
          <w:color w:val="auto"/>
        </w:rPr>
        <w:t>2.2 Riskienhallinta</w:t>
      </w:r>
      <w:bookmarkEnd w:id="7"/>
    </w:p>
    <w:p w14:paraId="65325D6D" w14:textId="5D268607" w:rsidR="00A33E2B" w:rsidRPr="00A33E2B" w:rsidRDefault="00C1445B" w:rsidP="00A33E2B">
      <w:pPr>
        <w:ind w:left="1300"/>
        <w:jc w:val="both"/>
      </w:pPr>
      <w:r>
        <w:t>P</w:t>
      </w:r>
      <w:r w:rsidR="00A33E2B" w:rsidRPr="00A33E2B">
        <w:t>elastuslaissa todetaan pelastussuunnitelmasta sen ensimmäisessä sisältövaatimuksessa, että pelastussuunnitelmassa on oltava selostus "</w:t>
      </w:r>
      <w:r w:rsidR="00A33E2B" w:rsidRPr="00A33E2B">
        <w:rPr>
          <w:b/>
          <w:bCs/>
        </w:rPr>
        <w:t>vaarojen ja riskien arvioinnin johtopäätelmistä</w:t>
      </w:r>
      <w:r w:rsidR="00A33E2B" w:rsidRPr="00A33E2B">
        <w:t>". Toisin sanoen, on tehtävä riskien ja vaarojen arviointi, mietittävä mitä ne käytännössä tarkoittavat ja tehtävä johtopäät</w:t>
      </w:r>
      <w:r w:rsidR="001162D9">
        <w:t>ös</w:t>
      </w:r>
      <w:r w:rsidR="00A33E2B" w:rsidRPr="00A33E2B">
        <w:t xml:space="preserve"> siitä, millä toimenpiteillä näitä vaaroja ja riskejä hallitaan.</w:t>
      </w:r>
    </w:p>
    <w:p w14:paraId="5836FECE" w14:textId="77777777" w:rsidR="00A33E2B" w:rsidRPr="00A33E2B" w:rsidRDefault="00A33E2B" w:rsidP="00A33E2B">
      <w:pPr>
        <w:ind w:left="1300"/>
        <w:jc w:val="both"/>
      </w:pPr>
      <w:r w:rsidRPr="00A33E2B">
        <w:t>Vastaavaa analogiaa tulisi toteuttaa kaikissa muissakin turvallisussuunnitelmissa. Ensisijaisesti arvioidaan riskien todennäköisyys ja niiden vaikutukset, toissijaisesti tehdään suunnitelma, jonka avulla vähintään kohtalaisia, merkittäviä ja siedettäviä riskejä eliminoidaan ja niiden ilmenemisen todennäköisyyttä pienennetään. </w:t>
      </w:r>
    </w:p>
    <w:p w14:paraId="59BF376F" w14:textId="22F5B251" w:rsidR="00A33E2B" w:rsidRDefault="00EC7756" w:rsidP="00A33E2B">
      <w:pPr>
        <w:ind w:left="1300"/>
        <w:jc w:val="both"/>
      </w:pPr>
      <w:r>
        <w:lastRenderedPageBreak/>
        <w:t>Riskienkartoitus keskittyy alueen yhteisten laajojen riskien tunnistamiseen. Tällaisia ovat esimerkiksi suurehko liikenneonnettomuus, juomaveden saastuminen, ilmastolliset ääri-ilmiöt (tuulet, tulvat) ja sähkönjakelun keskeytykset. Kunnan turvallisuussuunnitelmassa tunnistetut riskit voivat toimia pohjana matkailualueen riskien tunnistamisessa. Myös yritysten kartoittamat riskit otetaan huomioon. Tunnistettujen riskien ennaltaehkäisemiseksi laaditaan suunnitelma, jota päivitetään säännöllisin väliajoin. (Kemijärven matkailualueen turvallisuussuunnitelma 2013, 3, 14</w:t>
      </w:r>
      <w:r w:rsidR="00AE2D79">
        <w:t>;</w:t>
      </w:r>
      <w:r w:rsidR="00F24ACD">
        <w:t xml:space="preserve"> </w:t>
      </w:r>
      <w:r w:rsidR="00AE2D79" w:rsidRPr="00C82F89">
        <w:t>Tapahtumanjärjestäjän opas</w:t>
      </w:r>
      <w:r w:rsidR="00AE2D79">
        <w:t xml:space="preserve"> 2020, </w:t>
      </w:r>
      <w:r w:rsidR="00BA5ECA">
        <w:t>12 – 15</w:t>
      </w:r>
      <w:r>
        <w:t>):</w:t>
      </w:r>
    </w:p>
    <w:p w14:paraId="1E443E7D" w14:textId="068A8469" w:rsidR="00BA4C11" w:rsidRPr="00A65D9E" w:rsidRDefault="00EC7756" w:rsidP="00A65D9E">
      <w:pPr>
        <w:pStyle w:val="Heading3"/>
        <w:ind w:left="426"/>
        <w:rPr>
          <w:rFonts w:asciiTheme="minorHAnsi" w:hAnsiTheme="minorHAnsi" w:cstheme="minorHAnsi"/>
          <w:color w:val="auto"/>
        </w:rPr>
      </w:pPr>
      <w:bookmarkStart w:id="8" w:name="_2.3_Jälkikäsittely"/>
      <w:bookmarkStart w:id="9" w:name="_Toc88373886"/>
      <w:bookmarkEnd w:id="8"/>
      <w:r w:rsidRPr="00A65D9E">
        <w:rPr>
          <w:rFonts w:asciiTheme="minorHAnsi" w:hAnsiTheme="minorHAnsi" w:cstheme="minorHAnsi"/>
          <w:color w:val="auto"/>
        </w:rPr>
        <w:t>2.3 Jälkikäsittely</w:t>
      </w:r>
      <w:bookmarkEnd w:id="9"/>
    </w:p>
    <w:p w14:paraId="429852C3" w14:textId="470796DF" w:rsidR="00EC7756" w:rsidRPr="00F24ACD" w:rsidRDefault="00F24ACD" w:rsidP="00EC7756">
      <w:pPr>
        <w:ind w:left="1300"/>
        <w:jc w:val="both"/>
      </w:pPr>
      <w:r w:rsidRPr="00F24ACD">
        <w:t>Jälkikäsittely prosessina tapahtuu pitkälti viestinnän ja raportoinnin kautta</w:t>
      </w:r>
      <w:r>
        <w:t xml:space="preserve">. </w:t>
      </w:r>
      <w:r w:rsidRPr="00F24ACD">
        <w:t>Tapahtuman jälkimarkkinoi</w:t>
      </w:r>
      <w:r>
        <w:t>nni</w:t>
      </w:r>
      <w:r w:rsidRPr="00F24ACD">
        <w:t>lla voidaan vahvistaa tapahtuman brändiä</w:t>
      </w:r>
      <w:r>
        <w:t xml:space="preserve"> ja luoda pohjaa tapahtuman jatkumolle myös tulevina vuosina</w:t>
      </w:r>
      <w:r w:rsidRPr="00F24ACD">
        <w:t xml:space="preserve">. Vaaratilanteen jo tapahduttua on syytä </w:t>
      </w:r>
      <w:r w:rsidRPr="00F24ACD">
        <w:rPr>
          <w:rFonts w:cstheme="minorHAnsi"/>
        </w:rPr>
        <w:t xml:space="preserve">huolehtia </w:t>
      </w:r>
      <w:r w:rsidRPr="00F24ACD">
        <w:rPr>
          <w:rStyle w:val="highlight"/>
          <w:rFonts w:cstheme="minorHAnsi"/>
        </w:rPr>
        <w:t>jälk</w:t>
      </w:r>
      <w:r w:rsidRPr="00F24ACD">
        <w:rPr>
          <w:rFonts w:cstheme="minorHAnsi"/>
        </w:rPr>
        <w:t>iviestinnästä</w:t>
      </w:r>
      <w:r>
        <w:rPr>
          <w:rFonts w:cstheme="minorHAnsi"/>
        </w:rPr>
        <w:t>, missä kerrotaan</w:t>
      </w:r>
      <w:r w:rsidRPr="00F24ACD">
        <w:rPr>
          <w:rFonts w:cstheme="minorHAnsi"/>
        </w:rPr>
        <w:t xml:space="preserve"> tilan</w:t>
      </w:r>
      <w:r>
        <w:rPr>
          <w:rFonts w:cstheme="minorHAnsi"/>
        </w:rPr>
        <w:t>teen</w:t>
      </w:r>
      <w:r w:rsidRPr="00F24ACD">
        <w:rPr>
          <w:rFonts w:cstheme="minorHAnsi"/>
        </w:rPr>
        <w:t xml:space="preserve"> hoid</w:t>
      </w:r>
      <w:r>
        <w:rPr>
          <w:rFonts w:cstheme="minorHAnsi"/>
        </w:rPr>
        <w:t>osta paikan päällä</w:t>
      </w:r>
      <w:r w:rsidRPr="00F24ACD">
        <w:rPr>
          <w:rFonts w:cstheme="minorHAnsi"/>
        </w:rPr>
        <w:t xml:space="preserve"> ja miten tulevaisuudessa tullaan varautumaan, ettei vastaavanlainen pääse toistumaan</w:t>
      </w:r>
      <w:r>
        <w:rPr>
          <w:rFonts w:cstheme="minorHAnsi"/>
        </w:rPr>
        <w:t>.</w:t>
      </w:r>
    </w:p>
    <w:p w14:paraId="37D8096D" w14:textId="5767C25D" w:rsidR="00A330FF" w:rsidRDefault="00A330FF" w:rsidP="005F1FE6"/>
    <w:bookmarkEnd w:id="3"/>
    <w:p w14:paraId="6C2404E4" w14:textId="77777777" w:rsidR="00B93282" w:rsidRDefault="00B93282">
      <w:pPr>
        <w:rPr>
          <w:rFonts w:eastAsiaTheme="majorEastAsia" w:cstheme="minorHAnsi"/>
          <w:sz w:val="26"/>
          <w:szCs w:val="26"/>
        </w:rPr>
      </w:pPr>
      <w:r>
        <w:rPr>
          <w:rFonts w:cstheme="minorHAnsi"/>
        </w:rPr>
        <w:br w:type="page"/>
      </w:r>
    </w:p>
    <w:p w14:paraId="77C21F94" w14:textId="4CD395BB" w:rsidR="00260A11" w:rsidRDefault="00260A11" w:rsidP="00260A11">
      <w:pPr>
        <w:pStyle w:val="Heading2"/>
        <w:rPr>
          <w:rFonts w:asciiTheme="minorHAnsi" w:hAnsiTheme="minorHAnsi" w:cstheme="minorHAnsi"/>
          <w:color w:val="auto"/>
        </w:rPr>
      </w:pPr>
      <w:bookmarkStart w:id="10" w:name="_Toc88373887"/>
      <w:r w:rsidRPr="00260A11">
        <w:rPr>
          <w:rFonts w:asciiTheme="minorHAnsi" w:hAnsiTheme="minorHAnsi" w:cstheme="minorHAnsi"/>
          <w:color w:val="auto"/>
        </w:rPr>
        <w:lastRenderedPageBreak/>
        <w:t>3. Snowember taustaorganisaatiot</w:t>
      </w:r>
      <w:bookmarkEnd w:id="10"/>
      <w:r w:rsidR="00810306">
        <w:rPr>
          <w:rFonts w:asciiTheme="minorHAnsi" w:hAnsiTheme="minorHAnsi" w:cstheme="minorHAnsi"/>
          <w:color w:val="auto"/>
        </w:rPr>
        <w:t xml:space="preserve"> </w:t>
      </w:r>
    </w:p>
    <w:p w14:paraId="62BB2389" w14:textId="32280034" w:rsidR="00260A11" w:rsidRDefault="00260A11" w:rsidP="00D870F5">
      <w:pPr>
        <w:jc w:val="both"/>
      </w:pPr>
      <w:r>
        <w:t>Snowember</w:t>
      </w:r>
      <w:r w:rsidR="005F1FE6">
        <w:t>in</w:t>
      </w:r>
      <w:r>
        <w:t xml:space="preserve"> </w:t>
      </w:r>
      <w:r w:rsidR="008D768D">
        <w:t xml:space="preserve">keskeiset </w:t>
      </w:r>
      <w:r>
        <w:t>taustaorganisaatiot koostuvat Rovaniemen alueen lumi</w:t>
      </w:r>
      <w:r w:rsidR="001831A8">
        <w:t xml:space="preserve">teeman </w:t>
      </w:r>
      <w:r>
        <w:t xml:space="preserve">toimijoista. </w:t>
      </w:r>
      <w:r w:rsidR="008D768D">
        <w:t xml:space="preserve">Mukana on Lapin alueelta lisäksi Levin maailmancup-toimijat sekä Pohjois-Pohjanmaalta Rukan toimijoita. </w:t>
      </w:r>
      <w:r>
        <w:t xml:space="preserve">Ensilumen </w:t>
      </w:r>
      <w:r w:rsidR="00B7631C">
        <w:t>Snowember-</w:t>
      </w:r>
      <w:r>
        <w:t xml:space="preserve">konseptia viedään </w:t>
      </w:r>
      <w:r w:rsidR="00B7631C">
        <w:t>syksyllä 2020</w:t>
      </w:r>
      <w:r w:rsidR="005F1FE6">
        <w:t xml:space="preserve"> </w:t>
      </w:r>
      <w:r>
        <w:t>eteenpäin</w:t>
      </w:r>
      <w:r w:rsidR="008D768D">
        <w:t xml:space="preserve"> Rovaniemellä</w:t>
      </w:r>
      <w:r>
        <w:t xml:space="preserve"> seuraavalla kokoonpanolla.</w:t>
      </w:r>
    </w:p>
    <w:p w14:paraId="591C53D7" w14:textId="5FA2151C" w:rsidR="00260A11" w:rsidRDefault="00587C2F" w:rsidP="00DE4144">
      <w:pPr>
        <w:pStyle w:val="ListParagraph"/>
        <w:numPr>
          <w:ilvl w:val="0"/>
          <w:numId w:val="9"/>
        </w:numPr>
      </w:pPr>
      <w:hyperlink r:id="rId17" w:history="1">
        <w:r w:rsidR="00260A11" w:rsidRPr="0075581C">
          <w:rPr>
            <w:rStyle w:val="Hyperlink"/>
          </w:rPr>
          <w:t>Lapin ammattikorkeakoulu</w:t>
        </w:r>
      </w:hyperlink>
    </w:p>
    <w:p w14:paraId="068F71A8" w14:textId="77777777" w:rsidR="00DE4144" w:rsidRDefault="00587C2F" w:rsidP="00DE4144">
      <w:pPr>
        <w:pStyle w:val="ListParagraph"/>
        <w:numPr>
          <w:ilvl w:val="0"/>
          <w:numId w:val="9"/>
        </w:numPr>
      </w:pPr>
      <w:hyperlink r:id="rId18" w:history="1">
        <w:r w:rsidR="00260A11" w:rsidRPr="00DE4144">
          <w:rPr>
            <w:rStyle w:val="Hyperlink"/>
          </w:rPr>
          <w:t>Ounasvaaran Hiihtoseura</w:t>
        </w:r>
      </w:hyperlink>
    </w:p>
    <w:p w14:paraId="5F080455" w14:textId="131A8DA7" w:rsidR="00260A11" w:rsidRDefault="00587C2F" w:rsidP="00DE4144">
      <w:pPr>
        <w:pStyle w:val="ListParagraph"/>
        <w:numPr>
          <w:ilvl w:val="0"/>
          <w:numId w:val="9"/>
        </w:numPr>
      </w:pPr>
      <w:hyperlink r:id="rId19" w:history="1">
        <w:r w:rsidR="00DE4144" w:rsidRPr="00DE4144">
          <w:rPr>
            <w:rStyle w:val="Hyperlink"/>
          </w:rPr>
          <w:t>Rovaniemen kaupunki</w:t>
        </w:r>
      </w:hyperlink>
    </w:p>
    <w:p w14:paraId="4B2A9571" w14:textId="77777777" w:rsidR="00DE4144" w:rsidRDefault="00587C2F" w:rsidP="00DE4144">
      <w:pPr>
        <w:pStyle w:val="ListParagraph"/>
        <w:numPr>
          <w:ilvl w:val="0"/>
          <w:numId w:val="9"/>
        </w:numPr>
      </w:pPr>
      <w:hyperlink r:id="rId20" w:history="1">
        <w:r w:rsidR="00260A11" w:rsidRPr="00DE4144">
          <w:rPr>
            <w:rStyle w:val="Hyperlink"/>
          </w:rPr>
          <w:t>Santasport Lapin urheiluopisto</w:t>
        </w:r>
      </w:hyperlink>
    </w:p>
    <w:p w14:paraId="2451E2B8" w14:textId="17CFFDBD" w:rsidR="004E4DC1" w:rsidRPr="001831A8" w:rsidRDefault="00587C2F" w:rsidP="00DE4144">
      <w:pPr>
        <w:pStyle w:val="ListParagraph"/>
        <w:numPr>
          <w:ilvl w:val="0"/>
          <w:numId w:val="9"/>
        </w:numPr>
        <w:rPr>
          <w:rStyle w:val="Hyperlink"/>
          <w:color w:val="auto"/>
          <w:u w:val="none"/>
        </w:rPr>
      </w:pPr>
      <w:hyperlink r:id="rId21" w:history="1">
        <w:r w:rsidR="00DE4144" w:rsidRPr="00DE4144">
          <w:rPr>
            <w:rStyle w:val="Hyperlink"/>
          </w:rPr>
          <w:t>Visit Rovaniemi</w:t>
        </w:r>
      </w:hyperlink>
    </w:p>
    <w:p w14:paraId="2146071D" w14:textId="7F05BFAF" w:rsidR="001831A8" w:rsidRDefault="001831A8" w:rsidP="00DE4144">
      <w:pPr>
        <w:pStyle w:val="ListParagraph"/>
        <w:numPr>
          <w:ilvl w:val="0"/>
          <w:numId w:val="9"/>
        </w:numPr>
      </w:pPr>
      <w:r>
        <w:t>Muut alueen urheiluseurat</w:t>
      </w:r>
    </w:p>
    <w:p w14:paraId="1A97A399" w14:textId="310980B2" w:rsidR="00B7631C" w:rsidRDefault="00B7631C" w:rsidP="00DE4144">
      <w:pPr>
        <w:pStyle w:val="ListParagraph"/>
        <w:numPr>
          <w:ilvl w:val="0"/>
          <w:numId w:val="9"/>
        </w:numPr>
      </w:pPr>
      <w:r>
        <w:t>Muut alueen toimijat</w:t>
      </w:r>
    </w:p>
    <w:p w14:paraId="78EBAB75" w14:textId="7C7AA0AE" w:rsidR="00597C93" w:rsidRDefault="00597C93" w:rsidP="00597C93"/>
    <w:p w14:paraId="39BF679A" w14:textId="50BD55C4" w:rsidR="001831A8" w:rsidRPr="008D768D" w:rsidRDefault="008D768D" w:rsidP="008D768D">
      <w:pPr>
        <w:rPr>
          <w:b/>
        </w:rPr>
      </w:pPr>
      <w:bookmarkStart w:id="11" w:name="_Hlk52872913"/>
      <w:r>
        <w:rPr>
          <w:b/>
        </w:rPr>
        <w:t>Yhteinen ymmärrys vallitsee siitä, että j</w:t>
      </w:r>
      <w:r w:rsidR="00597C93" w:rsidRPr="00597C93">
        <w:rPr>
          <w:b/>
        </w:rPr>
        <w:t>okainen</w:t>
      </w:r>
      <w:r w:rsidR="00597C93">
        <w:rPr>
          <w:b/>
        </w:rPr>
        <w:t xml:space="preserve"> Snowember</w:t>
      </w:r>
      <w:r w:rsidR="00597C93" w:rsidRPr="00597C93">
        <w:rPr>
          <w:b/>
        </w:rPr>
        <w:t xml:space="preserve"> </w:t>
      </w:r>
      <w:r w:rsidR="00D934F5">
        <w:rPr>
          <w:b/>
        </w:rPr>
        <w:t>-</w:t>
      </w:r>
      <w:r w:rsidR="00597C93" w:rsidRPr="00597C93">
        <w:rPr>
          <w:b/>
        </w:rPr>
        <w:t>toimija vastaa omasta tapahtumastaan itse!</w:t>
      </w:r>
      <w:bookmarkEnd w:id="11"/>
    </w:p>
    <w:p w14:paraId="25E6571E" w14:textId="77777777" w:rsidR="009B56B4" w:rsidRDefault="009B56B4">
      <w:pPr>
        <w:rPr>
          <w:rFonts w:eastAsiaTheme="majorEastAsia" w:cstheme="minorHAnsi"/>
          <w:sz w:val="26"/>
          <w:szCs w:val="26"/>
        </w:rPr>
      </w:pPr>
      <w:bookmarkStart w:id="12" w:name="_4._Snowemberin_tapahtumat"/>
      <w:bookmarkEnd w:id="12"/>
      <w:r>
        <w:rPr>
          <w:rFonts w:cstheme="minorHAnsi"/>
        </w:rPr>
        <w:br w:type="page"/>
      </w:r>
    </w:p>
    <w:p w14:paraId="7A8A3A4B" w14:textId="57AD1408" w:rsidR="00FE60D2" w:rsidRDefault="00260A11" w:rsidP="004E4DC1">
      <w:pPr>
        <w:pStyle w:val="Heading2"/>
        <w:rPr>
          <w:rFonts w:asciiTheme="minorHAnsi" w:hAnsiTheme="minorHAnsi" w:cstheme="minorHAnsi"/>
          <w:color w:val="auto"/>
        </w:rPr>
      </w:pPr>
      <w:bookmarkStart w:id="13" w:name="_Toc88373888"/>
      <w:r>
        <w:rPr>
          <w:rFonts w:asciiTheme="minorHAnsi" w:hAnsiTheme="minorHAnsi" w:cstheme="minorHAnsi"/>
          <w:color w:val="auto"/>
        </w:rPr>
        <w:lastRenderedPageBreak/>
        <w:t>4</w:t>
      </w:r>
      <w:r w:rsidR="00FE60D2" w:rsidRPr="004E4DC1">
        <w:rPr>
          <w:rFonts w:asciiTheme="minorHAnsi" w:hAnsiTheme="minorHAnsi" w:cstheme="minorHAnsi"/>
          <w:color w:val="auto"/>
        </w:rPr>
        <w:t>. Snowemberin tapahtumat ja vastuutukset</w:t>
      </w:r>
      <w:bookmarkEnd w:id="13"/>
    </w:p>
    <w:p w14:paraId="58F9F012" w14:textId="426604E8" w:rsidR="00890A77" w:rsidRPr="00A65D9E" w:rsidRDefault="00707B93" w:rsidP="00707B93">
      <w:pPr>
        <w:pStyle w:val="Heading3"/>
      </w:pPr>
      <w:bookmarkStart w:id="14" w:name="_Toc88373889"/>
      <w:r>
        <w:rPr>
          <w:rStyle w:val="Heading3Char"/>
          <w:rFonts w:asciiTheme="minorHAnsi" w:hAnsiTheme="minorHAnsi" w:cstheme="minorHAnsi"/>
          <w:color w:val="auto"/>
        </w:rPr>
        <w:t>4.1.</w:t>
      </w:r>
      <w:r w:rsidR="00890A77" w:rsidRPr="00A65D9E">
        <w:t xml:space="preserve">Ensilumen ladun avajaiset </w:t>
      </w:r>
      <w:r w:rsidR="0096752F">
        <w:t>30</w:t>
      </w:r>
      <w:r w:rsidR="00890A77" w:rsidRPr="00A65D9E">
        <w:t>. lokakuuta 202</w:t>
      </w:r>
      <w:r>
        <w:t>1</w:t>
      </w:r>
      <w:bookmarkEnd w:id="14"/>
    </w:p>
    <w:p w14:paraId="7FA181BC" w14:textId="68DF5C97" w:rsidR="00890A77" w:rsidRDefault="00890A77" w:rsidP="00890A77">
      <w:pPr>
        <w:ind w:left="1304"/>
        <w:jc w:val="both"/>
      </w:pPr>
      <w:r w:rsidRPr="00890A77">
        <w:t xml:space="preserve">Ensimmäiset lenkit lykitään </w:t>
      </w:r>
      <w:r w:rsidR="0096752F">
        <w:t xml:space="preserve">tänä vuonna </w:t>
      </w:r>
      <w:r w:rsidRPr="00890A77">
        <w:t>1,</w:t>
      </w:r>
      <w:r w:rsidR="0096752F">
        <w:t>8</w:t>
      </w:r>
      <w:r w:rsidRPr="00890A77">
        <w:t xml:space="preserve"> kilometrin valaistulla </w:t>
      </w:r>
      <w:r w:rsidR="0096752F">
        <w:t>yhdys</w:t>
      </w:r>
      <w:r w:rsidRPr="00890A77">
        <w:t>ladulla</w:t>
      </w:r>
      <w:r w:rsidR="0096752F">
        <w:t xml:space="preserve"> hiihtostadionin ja Santasportin välillä</w:t>
      </w:r>
      <w:r w:rsidRPr="00890A77">
        <w:t xml:space="preserve">, joka avataan </w:t>
      </w:r>
      <w:r w:rsidR="0096752F">
        <w:t>30</w:t>
      </w:r>
      <w:r w:rsidRPr="00890A77">
        <w:t>.10.202</w:t>
      </w:r>
      <w:r w:rsidR="00EF702F">
        <w:t>1</w:t>
      </w:r>
      <w:r w:rsidRPr="00890A77">
        <w:t xml:space="preserve">. Latu tulee kokonaisuudessaan olemaan 8 km pitkä ja valmistuu </w:t>
      </w:r>
      <w:r w:rsidR="0096752F">
        <w:t xml:space="preserve">syksyn </w:t>
      </w:r>
      <w:proofErr w:type="spellStart"/>
      <w:r w:rsidR="0096752F">
        <w:t>aikanan</w:t>
      </w:r>
      <w:proofErr w:type="spellEnd"/>
      <w:r w:rsidRPr="00890A77">
        <w:t>, jolloin latuyhteys aukeaa myös Santasportin ja hiihtostadionin välillä. Latuprofiili sopii niin kunto- kuin kilpahiihtäjillekin</w:t>
      </w:r>
    </w:p>
    <w:p w14:paraId="34384168" w14:textId="2EFB51AB" w:rsidR="00890A77" w:rsidRDefault="00890A77" w:rsidP="00890A77">
      <w:pPr>
        <w:ind w:left="1304"/>
        <w:jc w:val="both"/>
        <w:rPr>
          <w:rStyle w:val="Hyperlink"/>
        </w:rPr>
      </w:pPr>
      <w:r>
        <w:t>Lisätieto</w:t>
      </w:r>
      <w:r w:rsidR="00C91234">
        <w:t>a</w:t>
      </w:r>
      <w:r>
        <w:t xml:space="preserve">: </w:t>
      </w:r>
      <w:hyperlink r:id="rId22" w:history="1">
        <w:r w:rsidRPr="0022466A">
          <w:rPr>
            <w:rStyle w:val="Hyperlink"/>
          </w:rPr>
          <w:t>https://santasport.fi/tilat/ensilumenlatu/</w:t>
        </w:r>
      </w:hyperlink>
      <w:r>
        <w:t xml:space="preserve">  </w:t>
      </w:r>
    </w:p>
    <w:p w14:paraId="6D320653" w14:textId="30547C6E" w:rsidR="00890A77" w:rsidRDefault="00890A77" w:rsidP="00890A77">
      <w:pPr>
        <w:ind w:firstLine="1304"/>
        <w:jc w:val="both"/>
        <w:rPr>
          <w:b/>
        </w:rPr>
      </w:pPr>
      <w:r w:rsidRPr="00B4029D">
        <w:rPr>
          <w:b/>
        </w:rPr>
        <w:t>Vetovastuu: Santasport</w:t>
      </w:r>
      <w:r>
        <w:rPr>
          <w:b/>
        </w:rPr>
        <w:t xml:space="preserve"> Lapin Urheiluopisto - Eero Hietanen </w:t>
      </w:r>
    </w:p>
    <w:p w14:paraId="33298C4C" w14:textId="64D70C70" w:rsidR="00890A77" w:rsidRPr="00260A11" w:rsidRDefault="00890A77" w:rsidP="00890A77">
      <w:pPr>
        <w:ind w:left="1304"/>
        <w:jc w:val="both"/>
      </w:pPr>
      <w:r>
        <w:t xml:space="preserve">Yhteystiedot: </w:t>
      </w:r>
      <w:hyperlink r:id="rId23" w:history="1">
        <w:r w:rsidRPr="0022466A">
          <w:rPr>
            <w:rStyle w:val="Hyperlink"/>
          </w:rPr>
          <w:t>Eero.Hietanen@santasport.fi</w:t>
        </w:r>
      </w:hyperlink>
      <w:r>
        <w:t xml:space="preserve">  040-5020 124</w:t>
      </w:r>
    </w:p>
    <w:p w14:paraId="6950B9EF" w14:textId="77777777" w:rsidR="00890A77" w:rsidRDefault="00890A77" w:rsidP="00260A11">
      <w:pPr>
        <w:pStyle w:val="Heading2"/>
        <w:ind w:left="284"/>
        <w:rPr>
          <w:rFonts w:asciiTheme="minorHAnsi" w:hAnsiTheme="minorHAnsi" w:cstheme="minorHAnsi"/>
          <w:color w:val="auto"/>
          <w:sz w:val="24"/>
        </w:rPr>
      </w:pPr>
    </w:p>
    <w:p w14:paraId="324EB699" w14:textId="32BFC79E" w:rsidR="00725F94" w:rsidRPr="00707B93" w:rsidRDefault="00260A11" w:rsidP="00707B93">
      <w:pPr>
        <w:pStyle w:val="Heading3"/>
      </w:pPr>
      <w:bookmarkStart w:id="15" w:name="_Toc88373890"/>
      <w:r w:rsidRPr="00707B93">
        <w:t>4</w:t>
      </w:r>
      <w:r w:rsidR="004E4DC1" w:rsidRPr="00707B93">
        <w:t>.</w:t>
      </w:r>
      <w:r w:rsidR="00890A77" w:rsidRPr="00707B93">
        <w:t>2</w:t>
      </w:r>
      <w:r w:rsidR="004E4DC1" w:rsidRPr="00707B93">
        <w:t xml:space="preserve"> Arctic Weekend</w:t>
      </w:r>
      <w:r w:rsidR="008D768D" w:rsidRPr="00707B93">
        <w:t xml:space="preserve"> </w:t>
      </w:r>
      <w:r w:rsidR="0096752F" w:rsidRPr="00707B93">
        <w:t>19</w:t>
      </w:r>
      <w:r w:rsidR="008D768D" w:rsidRPr="00707B93">
        <w:t>.-</w:t>
      </w:r>
      <w:r w:rsidR="0096752F" w:rsidRPr="00707B93">
        <w:t>21</w:t>
      </w:r>
      <w:r w:rsidR="008D768D" w:rsidRPr="00707B93">
        <w:t>. lokakuuta 202</w:t>
      </w:r>
      <w:r w:rsidR="000F0EE3">
        <w:t>1</w:t>
      </w:r>
      <w:bookmarkEnd w:id="15"/>
    </w:p>
    <w:p w14:paraId="2D9DBB65" w14:textId="15999E93" w:rsidR="00DF62D5" w:rsidRDefault="00DF62D5" w:rsidP="00DF62D5">
      <w:pPr>
        <w:ind w:left="1304"/>
        <w:jc w:val="both"/>
      </w:pPr>
      <w:bookmarkStart w:id="16" w:name="_Hlk52452518"/>
      <w:r w:rsidRPr="0027630D">
        <w:t>Arctic Weekend on</w:t>
      </w:r>
      <w:r w:rsidR="00725F94">
        <w:t xml:space="preserve"> lumiteemainen</w:t>
      </w:r>
      <w:r w:rsidRPr="0027630D">
        <w:t xml:space="preserve"> valmis tapahtuma</w:t>
      </w:r>
      <w:r>
        <w:t>konsepti</w:t>
      </w:r>
      <w:r w:rsidR="00725F94">
        <w:t xml:space="preserve">. Tapahtumapäivät ovat </w:t>
      </w:r>
      <w:r w:rsidR="00EF702F">
        <w:t>19</w:t>
      </w:r>
      <w:r w:rsidR="00725F94">
        <w:t>-</w:t>
      </w:r>
      <w:r w:rsidR="00EF702F">
        <w:t>20</w:t>
      </w:r>
      <w:r w:rsidR="00725F94">
        <w:t>.10.202</w:t>
      </w:r>
      <w:r w:rsidR="00EF702F">
        <w:t>1</w:t>
      </w:r>
      <w:r w:rsidR="00725F94">
        <w:t xml:space="preserve">. </w:t>
      </w:r>
      <w:r>
        <w:t xml:space="preserve">Tapahtuman </w:t>
      </w:r>
      <w:proofErr w:type="spellStart"/>
      <w:r w:rsidR="001831A8">
        <w:t>vastuutaho</w:t>
      </w:r>
      <w:proofErr w:type="spellEnd"/>
      <w:r w:rsidR="001831A8">
        <w:t xml:space="preserve"> on </w:t>
      </w:r>
      <w:hyperlink r:id="rId24" w:history="1">
        <w:r w:rsidR="001831A8" w:rsidRPr="001831A8">
          <w:rPr>
            <w:rStyle w:val="Hyperlink"/>
          </w:rPr>
          <w:t xml:space="preserve">Arctic </w:t>
        </w:r>
        <w:proofErr w:type="spellStart"/>
        <w:r w:rsidR="001831A8" w:rsidRPr="001831A8">
          <w:rPr>
            <w:rStyle w:val="Hyperlink"/>
          </w:rPr>
          <w:t>Weekendin</w:t>
        </w:r>
        <w:proofErr w:type="spellEnd"/>
      </w:hyperlink>
      <w:r w:rsidR="001831A8">
        <w:t xml:space="preserve"> toteuttava ryhmä, ja </w:t>
      </w:r>
      <w:r w:rsidR="00F24ACD">
        <w:t>henkilötasolla</w:t>
      </w:r>
      <w:r>
        <w:t xml:space="preserve"> </w:t>
      </w:r>
      <w:r w:rsidRPr="0027630D">
        <w:t>Ville Puominen</w:t>
      </w:r>
      <w:r>
        <w:t xml:space="preserve"> ja Antti Autti. </w:t>
      </w:r>
      <w:r w:rsidR="00725F94">
        <w:t>Yhteistyökuvioista on päästy alustavaan sopuun</w:t>
      </w:r>
      <w:r w:rsidR="00260A11">
        <w:t xml:space="preserve">, Lapin AMK tarjoaa striimausapua lumiteemaisten </w:t>
      </w:r>
      <w:r w:rsidR="0096752F">
        <w:t xml:space="preserve">hiihtostadionin ulkoilmatapahtumien sekä </w:t>
      </w:r>
      <w:r w:rsidR="00260A11">
        <w:t>luentojen toteutukseen.</w:t>
      </w:r>
    </w:p>
    <w:bookmarkEnd w:id="16"/>
    <w:p w14:paraId="32A13AF6" w14:textId="4B1E7B96" w:rsidR="0050343A" w:rsidRDefault="00DF62D5" w:rsidP="00DD4245">
      <w:pPr>
        <w:ind w:firstLine="1304"/>
        <w:jc w:val="both"/>
        <w:rPr>
          <w:rStyle w:val="Hyperlink"/>
        </w:rPr>
      </w:pPr>
      <w:r>
        <w:t xml:space="preserve">Lisätietoa: </w:t>
      </w:r>
      <w:hyperlink r:id="rId25" w:history="1">
        <w:r w:rsidRPr="00CF25C6">
          <w:rPr>
            <w:rStyle w:val="Hyperlink"/>
          </w:rPr>
          <w:t>https://arcticweekend.com/</w:t>
        </w:r>
      </w:hyperlink>
    </w:p>
    <w:p w14:paraId="4392A05E" w14:textId="4B7139E9" w:rsidR="00260A11" w:rsidRDefault="00260A11" w:rsidP="00260A11">
      <w:pPr>
        <w:ind w:firstLine="1304"/>
        <w:jc w:val="both"/>
        <w:rPr>
          <w:b/>
        </w:rPr>
      </w:pPr>
      <w:r w:rsidRPr="00B4029D">
        <w:rPr>
          <w:b/>
        </w:rPr>
        <w:t xml:space="preserve">Vetovastuu: </w:t>
      </w:r>
      <w:r w:rsidR="00FE09E4" w:rsidRPr="00B4029D">
        <w:rPr>
          <w:b/>
        </w:rPr>
        <w:t>Arctic</w:t>
      </w:r>
      <w:r w:rsidR="00FE09E4">
        <w:rPr>
          <w:b/>
        </w:rPr>
        <w:t xml:space="preserve"> Weekend – </w:t>
      </w:r>
      <w:r w:rsidRPr="00450FFA">
        <w:rPr>
          <w:b/>
        </w:rPr>
        <w:t>Ville Puominen ja Antti Autti</w:t>
      </w:r>
      <w:r w:rsidR="000B109A">
        <w:rPr>
          <w:b/>
        </w:rPr>
        <w:t xml:space="preserve"> </w:t>
      </w:r>
    </w:p>
    <w:p w14:paraId="44B6A11F" w14:textId="1047649F" w:rsidR="0050343A" w:rsidRDefault="0050343A" w:rsidP="0050343A">
      <w:pPr>
        <w:ind w:firstLine="1304"/>
        <w:jc w:val="both"/>
      </w:pPr>
      <w:r>
        <w:t xml:space="preserve">Yhteystiedot: Ville Puominen, </w:t>
      </w:r>
      <w:hyperlink r:id="rId26" w:history="1">
        <w:r w:rsidRPr="006639FB">
          <w:rPr>
            <w:rStyle w:val="Hyperlink"/>
          </w:rPr>
          <w:t>ville.puominen@intersport.fi</w:t>
        </w:r>
      </w:hyperlink>
      <w:r>
        <w:t>, 040-7150 954</w:t>
      </w:r>
    </w:p>
    <w:p w14:paraId="7D6BB7A3" w14:textId="2E83DA97" w:rsidR="00890A77" w:rsidRPr="00707B93" w:rsidRDefault="00890A77" w:rsidP="00707B93">
      <w:pPr>
        <w:pStyle w:val="Heading3"/>
      </w:pPr>
      <w:bookmarkStart w:id="17" w:name="_Toc88373891"/>
      <w:r w:rsidRPr="00707B93">
        <w:t>4.</w:t>
      </w:r>
      <w:r w:rsidR="000B7BC3" w:rsidRPr="00707B93">
        <w:t>3</w:t>
      </w:r>
      <w:r w:rsidRPr="00707B93">
        <w:t xml:space="preserve"> Näyttely lumiaiheesta Rovaniemen kirjastossa 1.-</w:t>
      </w:r>
      <w:r w:rsidR="00710F52" w:rsidRPr="00707B93">
        <w:t>30</w:t>
      </w:r>
      <w:r w:rsidRPr="00707B93">
        <w:t>.11.202</w:t>
      </w:r>
      <w:r w:rsidR="0096752F" w:rsidRPr="00707B93">
        <w:t>1</w:t>
      </w:r>
      <w:bookmarkEnd w:id="17"/>
    </w:p>
    <w:p w14:paraId="2F63C2C4" w14:textId="606198AD" w:rsidR="00890A77" w:rsidRPr="00890A77" w:rsidRDefault="00890A77" w:rsidP="00890A77">
      <w:pPr>
        <w:ind w:firstLine="1304"/>
        <w:jc w:val="both"/>
      </w:pPr>
      <w:r w:rsidRPr="00890A77">
        <w:t>1.11.202</w:t>
      </w:r>
      <w:r w:rsidR="00EF702F">
        <w:t>1</w:t>
      </w:r>
      <w:r w:rsidRPr="00890A77">
        <w:t xml:space="preserve"> – </w:t>
      </w:r>
      <w:r w:rsidR="00710F52">
        <w:t>30</w:t>
      </w:r>
      <w:r w:rsidRPr="00890A77">
        <w:t>.11.202</w:t>
      </w:r>
      <w:r w:rsidR="00EF702F">
        <w:t>1</w:t>
      </w:r>
      <w:r w:rsidRPr="00890A77">
        <w:t xml:space="preserve"> Näyttely lumiaiheesta Rovaniemen kirjastossa</w:t>
      </w:r>
    </w:p>
    <w:p w14:paraId="2133B4FE" w14:textId="5D4F0B74" w:rsidR="00890A77" w:rsidRPr="00890A77" w:rsidRDefault="00890A77" w:rsidP="00AD6D46">
      <w:pPr>
        <w:ind w:left="1304"/>
      </w:pPr>
      <w:r w:rsidRPr="00890A77">
        <w:t>Lumiteemaista kirjallisuutta ja teemaan liittyvää muuta esittelymateriaalia</w:t>
      </w:r>
      <w:r w:rsidR="007F020E">
        <w:t xml:space="preserve"> esitellään kirjaston marraskuun teemanäyttelyssä. Asiasta viestitään myös kirjaston </w:t>
      </w:r>
      <w:proofErr w:type="spellStart"/>
      <w:r w:rsidR="007F020E">
        <w:t>facebookissa</w:t>
      </w:r>
      <w:proofErr w:type="spellEnd"/>
      <w:r w:rsidR="007F020E">
        <w:t xml:space="preserve"> ja Instagramissa. </w:t>
      </w:r>
    </w:p>
    <w:p w14:paraId="08CEB401" w14:textId="08B15053" w:rsidR="00890A77" w:rsidRDefault="00890A77" w:rsidP="00AD6D46">
      <w:pPr>
        <w:ind w:firstLine="1304"/>
      </w:pPr>
      <w:r>
        <w:t xml:space="preserve">Lisätietoa: </w:t>
      </w:r>
      <w:hyperlink r:id="rId27" w:history="1">
        <w:r w:rsidR="00C91234" w:rsidRPr="00091ADE">
          <w:rPr>
            <w:rStyle w:val="Hyperlink"/>
          </w:rPr>
          <w:t>https://lapinkirjasto.finna.fi/</w:t>
        </w:r>
      </w:hyperlink>
      <w:r>
        <w:t xml:space="preserve"> </w:t>
      </w:r>
      <w:r w:rsidRPr="00890A77">
        <w:t xml:space="preserve"> </w:t>
      </w:r>
    </w:p>
    <w:p w14:paraId="0EBF208D" w14:textId="431C20FD" w:rsidR="00890A77" w:rsidRPr="00B4029D" w:rsidRDefault="00890A77" w:rsidP="00AD6D46">
      <w:pPr>
        <w:ind w:firstLine="1304"/>
        <w:rPr>
          <w:rStyle w:val="Hyperlink"/>
          <w:b/>
          <w:color w:val="auto"/>
          <w:u w:val="none"/>
        </w:rPr>
      </w:pPr>
      <w:r w:rsidRPr="00B4029D">
        <w:rPr>
          <w:b/>
        </w:rPr>
        <w:t>Vetovastuu Lapin Kirjasto: Kati Lukkarinen</w:t>
      </w:r>
    </w:p>
    <w:p w14:paraId="0D31CAD4" w14:textId="3C774BEA" w:rsidR="00890A77" w:rsidRPr="00C91234" w:rsidRDefault="00890A77" w:rsidP="00AD6D46">
      <w:pPr>
        <w:ind w:firstLine="1304"/>
        <w:rPr>
          <w:rFonts w:cstheme="minorHAnsi"/>
        </w:rPr>
      </w:pPr>
      <w:r>
        <w:t xml:space="preserve">Yhteystiedot: </w:t>
      </w:r>
      <w:hyperlink r:id="rId28" w:history="1">
        <w:r w:rsidRPr="00A67A3A">
          <w:rPr>
            <w:rStyle w:val="Hyperlink"/>
          </w:rPr>
          <w:t>kati.lukkarinen@rovaniemi.fi</w:t>
        </w:r>
      </w:hyperlink>
      <w:r>
        <w:t xml:space="preserve"> </w:t>
      </w:r>
      <w:r w:rsidRPr="00890A77">
        <w:t xml:space="preserve"> </w:t>
      </w:r>
      <w:r w:rsidRPr="00C91234">
        <w:rPr>
          <w:rFonts w:cstheme="minorHAnsi"/>
        </w:rPr>
        <w:t>0</w:t>
      </w:r>
      <w:r w:rsidRPr="00C91234">
        <w:rPr>
          <w:rFonts w:cstheme="minorHAnsi"/>
          <w:color w:val="000000"/>
        </w:rPr>
        <w:t>50 315 1485</w:t>
      </w:r>
      <w:r w:rsidR="007F020E">
        <w:rPr>
          <w:rFonts w:cstheme="minorHAnsi"/>
          <w:color w:val="000000"/>
        </w:rPr>
        <w:br/>
      </w:r>
    </w:p>
    <w:p w14:paraId="1B3BCF44" w14:textId="3DFC1020" w:rsidR="00260A11" w:rsidRPr="00707B93" w:rsidRDefault="00260A11" w:rsidP="00707B93">
      <w:pPr>
        <w:pStyle w:val="Heading3"/>
      </w:pPr>
      <w:bookmarkStart w:id="18" w:name="_Toc88373892"/>
      <w:r w:rsidRPr="00707B93">
        <w:lastRenderedPageBreak/>
        <w:t>4</w:t>
      </w:r>
      <w:r w:rsidR="004E4DC1" w:rsidRPr="00707B93">
        <w:t>.</w:t>
      </w:r>
      <w:r w:rsidR="000B7BC3" w:rsidRPr="00707B93">
        <w:t>4</w:t>
      </w:r>
      <w:r w:rsidR="004E4DC1" w:rsidRPr="00707B93">
        <w:t xml:space="preserve"> Joulunavaus viikonloppu</w:t>
      </w:r>
      <w:r w:rsidR="008D768D" w:rsidRPr="00707B93">
        <w:t xml:space="preserve"> </w:t>
      </w:r>
      <w:r w:rsidR="0096752F" w:rsidRPr="00707B93">
        <w:t>19</w:t>
      </w:r>
      <w:r w:rsidR="008D768D" w:rsidRPr="00707B93">
        <w:t>.-</w:t>
      </w:r>
      <w:r w:rsidR="0096752F" w:rsidRPr="00707B93">
        <w:t>21</w:t>
      </w:r>
      <w:r w:rsidR="008D768D" w:rsidRPr="00707B93">
        <w:t>. marraskuuta 202</w:t>
      </w:r>
      <w:r w:rsidR="0096752F" w:rsidRPr="00707B93">
        <w:t>1</w:t>
      </w:r>
      <w:bookmarkEnd w:id="18"/>
    </w:p>
    <w:p w14:paraId="090AB9E6" w14:textId="1A044D13" w:rsidR="00DF62D5" w:rsidRPr="00DF62D5" w:rsidRDefault="00DF62D5" w:rsidP="00D870F5">
      <w:pPr>
        <w:ind w:left="1300"/>
        <w:jc w:val="both"/>
      </w:pPr>
      <w:r w:rsidRPr="00DF62D5">
        <w:t xml:space="preserve">Joulunavaus viikonloppu </w:t>
      </w:r>
      <w:r w:rsidR="0096752F">
        <w:t>19</w:t>
      </w:r>
      <w:r w:rsidRPr="00DF62D5">
        <w:t xml:space="preserve"> – </w:t>
      </w:r>
      <w:r w:rsidR="0096752F">
        <w:t>21</w:t>
      </w:r>
      <w:r w:rsidRPr="00DF62D5">
        <w:t xml:space="preserve">.11 on valmiiksi </w:t>
      </w:r>
      <w:proofErr w:type="spellStart"/>
      <w:r w:rsidRPr="00DF62D5">
        <w:t>konseptoitu</w:t>
      </w:r>
      <w:proofErr w:type="spellEnd"/>
      <w:r w:rsidRPr="00DF62D5">
        <w:t xml:space="preserve"> tapahtuma, jota vetää Visit Rovaniemi. </w:t>
      </w:r>
    </w:p>
    <w:p w14:paraId="59AA8B06" w14:textId="68E054CE" w:rsidR="0050343A" w:rsidRPr="00DD4245" w:rsidRDefault="00DF62D5" w:rsidP="00DD4245">
      <w:pPr>
        <w:ind w:left="1300"/>
        <w:rPr>
          <w:color w:val="0000FF"/>
          <w:u w:val="single"/>
        </w:rPr>
      </w:pPr>
      <w:r w:rsidRPr="00DF62D5">
        <w:t xml:space="preserve">Lisätietoa: </w:t>
      </w:r>
      <w:hyperlink r:id="rId29" w:history="1">
        <w:r w:rsidR="00011658" w:rsidRPr="009779B6">
          <w:rPr>
            <w:rStyle w:val="Hyperlink"/>
          </w:rPr>
          <w:t>https://www.visitrovaniemi.fi/fi/tapahtuma-kategoria/joulu/</w:t>
        </w:r>
      </w:hyperlink>
      <w:r w:rsidR="00011658">
        <w:t xml:space="preserve"> </w:t>
      </w:r>
    </w:p>
    <w:p w14:paraId="0B616519" w14:textId="0DC864B1" w:rsidR="00DF62D5" w:rsidRDefault="00260A11" w:rsidP="00260A11">
      <w:pPr>
        <w:ind w:firstLine="1300"/>
        <w:rPr>
          <w:b/>
        </w:rPr>
      </w:pPr>
      <w:r w:rsidRPr="00B4029D">
        <w:rPr>
          <w:b/>
        </w:rPr>
        <w:t>Vetovastuu:</w:t>
      </w:r>
      <w:r>
        <w:t xml:space="preserve"> </w:t>
      </w:r>
      <w:r w:rsidRPr="00450FFA">
        <w:rPr>
          <w:b/>
        </w:rPr>
        <w:t>Visit Rovaniemi</w:t>
      </w:r>
      <w:r w:rsidR="00B11561">
        <w:rPr>
          <w:b/>
        </w:rPr>
        <w:t xml:space="preserve"> – Sanna Kärkkäinen &amp; </w:t>
      </w:r>
      <w:r w:rsidR="00BE7ADD">
        <w:rPr>
          <w:b/>
        </w:rPr>
        <w:t>Heidi Rantanen</w:t>
      </w:r>
    </w:p>
    <w:p w14:paraId="6D6CE967" w14:textId="4FA5FAF2" w:rsidR="0050343A" w:rsidRDefault="0050343A" w:rsidP="0050343A">
      <w:pPr>
        <w:ind w:firstLine="1300"/>
      </w:pPr>
      <w:r>
        <w:t xml:space="preserve">Yhteystiedot: Sanna Kärkkäinen, </w:t>
      </w:r>
      <w:hyperlink r:id="rId30" w:history="1">
        <w:r w:rsidRPr="006639FB">
          <w:rPr>
            <w:rStyle w:val="Hyperlink"/>
          </w:rPr>
          <w:t>sanna.karkkainen@visitrovaniemi.fi</w:t>
        </w:r>
      </w:hyperlink>
      <w:r>
        <w:t>, 040 576 3414</w:t>
      </w:r>
    </w:p>
    <w:p w14:paraId="2D98FD9E" w14:textId="3B638B59" w:rsidR="0050343A" w:rsidRPr="00BE7ADD" w:rsidRDefault="00BE7ADD" w:rsidP="0050343A">
      <w:pPr>
        <w:ind w:firstLine="1300"/>
      </w:pPr>
      <w:r w:rsidRPr="00BE7ADD">
        <w:t>Heid</w:t>
      </w:r>
      <w:r>
        <w:t>i Rantanen</w:t>
      </w:r>
      <w:r w:rsidR="0050343A" w:rsidRPr="00BE7ADD">
        <w:t xml:space="preserve">:  </w:t>
      </w:r>
      <w:hyperlink r:id="rId31" w:history="1">
        <w:r w:rsidRPr="00BE58EE">
          <w:rPr>
            <w:rStyle w:val="Hyperlink"/>
          </w:rPr>
          <w:t>heidi.rantanen@visitrovaniemi.fi</w:t>
        </w:r>
      </w:hyperlink>
      <w:r w:rsidR="0050343A" w:rsidRPr="00BE7ADD">
        <w:t xml:space="preserve">, </w:t>
      </w:r>
      <w:r>
        <w:t>0</w:t>
      </w:r>
      <w:r w:rsidRPr="00BE7ADD">
        <w:t>40 829 0676</w:t>
      </w:r>
    </w:p>
    <w:p w14:paraId="602897F9" w14:textId="77777777" w:rsidR="00C57EC6" w:rsidRPr="00BE7ADD" w:rsidRDefault="00C57EC6" w:rsidP="00725F94">
      <w:pPr>
        <w:pStyle w:val="Heading2"/>
        <w:ind w:left="284"/>
        <w:rPr>
          <w:rFonts w:asciiTheme="minorHAnsi" w:hAnsiTheme="minorHAnsi" w:cstheme="minorHAnsi"/>
          <w:color w:val="auto"/>
          <w:sz w:val="24"/>
        </w:rPr>
      </w:pPr>
    </w:p>
    <w:p w14:paraId="0AE2E56F" w14:textId="1B2B0C1A" w:rsidR="004E4DC1" w:rsidRPr="00707B93" w:rsidRDefault="00260A11" w:rsidP="00707B93">
      <w:pPr>
        <w:pStyle w:val="Heading3"/>
      </w:pPr>
      <w:bookmarkStart w:id="19" w:name="_Toc88373893"/>
      <w:r w:rsidRPr="00707B93">
        <w:t>4</w:t>
      </w:r>
      <w:r w:rsidR="004E4DC1" w:rsidRPr="00707B93">
        <w:t>.</w:t>
      </w:r>
      <w:r w:rsidR="009B56B4" w:rsidRPr="00707B93">
        <w:t>5</w:t>
      </w:r>
      <w:r w:rsidR="004E4DC1" w:rsidRPr="00707B93">
        <w:t xml:space="preserve"> Lasten lumipäivät</w:t>
      </w:r>
      <w:r w:rsidR="008D768D" w:rsidRPr="00707B93">
        <w:t xml:space="preserve"> 2</w:t>
      </w:r>
      <w:r w:rsidR="0096752F" w:rsidRPr="00707B93">
        <w:t>1</w:t>
      </w:r>
      <w:r w:rsidR="008D768D" w:rsidRPr="00707B93">
        <w:t>. marraskuuta 202</w:t>
      </w:r>
      <w:r w:rsidR="0096752F" w:rsidRPr="00707B93">
        <w:t>1 alkaen klo 11</w:t>
      </w:r>
      <w:bookmarkEnd w:id="19"/>
    </w:p>
    <w:p w14:paraId="25B4DBE0" w14:textId="7CDBEE54" w:rsidR="00725F94" w:rsidRDefault="00725F94" w:rsidP="00710F52">
      <w:pPr>
        <w:ind w:left="1360" w:hanging="1304"/>
        <w:jc w:val="both"/>
        <w:rPr>
          <w:color w:val="FF0000"/>
        </w:rPr>
      </w:pPr>
      <w:r>
        <w:tab/>
        <w:t xml:space="preserve">Lasten lumipäivä tapahtuma pidetään </w:t>
      </w:r>
      <w:r w:rsidR="0096752F">
        <w:t>21</w:t>
      </w:r>
      <w:r>
        <w:t>.11.202</w:t>
      </w:r>
      <w:r w:rsidR="0096752F">
        <w:t>1</w:t>
      </w:r>
      <w:r>
        <w:t xml:space="preserve">. Kyseessä on </w:t>
      </w:r>
      <w:r w:rsidRPr="004B2A22">
        <w:t>Suomen Hiihtoliiton, Suomen Ampumahiihtoliiton ja suomalaisten lumilajien seurojen järjestämä</w:t>
      </w:r>
      <w:r>
        <w:t xml:space="preserve"> liikunnallinen toimintapäivä. Lumipäivää vietetään ympäri Suomen. Rovaniemellä tapahtumasta vastaa </w:t>
      </w:r>
      <w:r w:rsidRPr="00EF7D01">
        <w:t>OH.</w:t>
      </w:r>
      <w:r w:rsidR="00C84590">
        <w:t xml:space="preserve"> </w:t>
      </w:r>
      <w:r w:rsidR="00C84590" w:rsidRPr="0026722B">
        <w:t>Todennäköisesti</w:t>
      </w:r>
      <w:r w:rsidR="0026722B">
        <w:t xml:space="preserve"> tulee olemaan Snowemberin</w:t>
      </w:r>
      <w:r w:rsidR="00C84590" w:rsidRPr="0026722B">
        <w:t xml:space="preserve"> iso</w:t>
      </w:r>
      <w:r w:rsidR="008D768D">
        <w:t>i</w:t>
      </w:r>
      <w:r w:rsidR="00C84590" w:rsidRPr="0026722B">
        <w:t>n tapahtuma</w:t>
      </w:r>
      <w:r w:rsidR="0026722B">
        <w:t xml:space="preserve"> väkimäärällisesti.</w:t>
      </w:r>
      <w:r w:rsidR="00764BD5">
        <w:t xml:space="preserve"> Huomioitavaa on myös </w:t>
      </w:r>
      <w:r w:rsidR="00C84590" w:rsidRPr="0026722B">
        <w:t>lasten tuomat riskit</w:t>
      </w:r>
      <w:r w:rsidR="00764BD5">
        <w:t>.</w:t>
      </w:r>
    </w:p>
    <w:p w14:paraId="3D888228" w14:textId="19EAB756" w:rsidR="00FE60D2" w:rsidRDefault="00450FFA" w:rsidP="00710F52">
      <w:pPr>
        <w:ind w:left="84" w:firstLine="1276"/>
        <w:rPr>
          <w:b/>
        </w:rPr>
      </w:pPr>
      <w:r w:rsidRPr="00B4029D">
        <w:rPr>
          <w:b/>
        </w:rPr>
        <w:t>Vetovastuu:</w:t>
      </w:r>
      <w:r>
        <w:t xml:space="preserve"> </w:t>
      </w:r>
      <w:r w:rsidR="00B11561" w:rsidRPr="00450FFA">
        <w:rPr>
          <w:b/>
        </w:rPr>
        <w:t>OH</w:t>
      </w:r>
      <w:r w:rsidR="00B11561">
        <w:rPr>
          <w:b/>
        </w:rPr>
        <w:t xml:space="preserve"> – Ilkka Ruotsala</w:t>
      </w:r>
    </w:p>
    <w:p w14:paraId="77FAE139" w14:textId="393EC7D4" w:rsidR="00C57EC6" w:rsidRDefault="0050343A" w:rsidP="009B56B4">
      <w:pPr>
        <w:ind w:left="1388"/>
        <w:jc w:val="both"/>
        <w:rPr>
          <w:i/>
          <w:iCs/>
        </w:rPr>
      </w:pPr>
      <w:r>
        <w:t xml:space="preserve">Yhteystiedot: Ilkka Ruotsala, </w:t>
      </w:r>
      <w:hyperlink r:id="rId32" w:history="1">
        <w:r w:rsidRPr="0050343A">
          <w:rPr>
            <w:rStyle w:val="Hyperlink"/>
          </w:rPr>
          <w:t>ilkka.ruotsala@oh.fi</w:t>
        </w:r>
      </w:hyperlink>
      <w:r>
        <w:t xml:space="preserve">, </w:t>
      </w:r>
      <w:r w:rsidRPr="00DD4245">
        <w:t>0</w:t>
      </w:r>
      <w:r w:rsidRPr="00DD4245">
        <w:rPr>
          <w:iCs/>
        </w:rPr>
        <w:t>40 1544 140</w:t>
      </w:r>
      <w:r w:rsidRPr="0050343A">
        <w:rPr>
          <w:i/>
          <w:iCs/>
        </w:rPr>
        <w:t> </w:t>
      </w:r>
    </w:p>
    <w:p w14:paraId="3884DE9E" w14:textId="53D88446" w:rsidR="0096752F" w:rsidRPr="0096752F" w:rsidRDefault="0096752F" w:rsidP="0096752F">
      <w:pPr>
        <w:pStyle w:val="Heading3"/>
        <w:rPr>
          <w:i/>
          <w:iCs/>
        </w:rPr>
      </w:pPr>
      <w:bookmarkStart w:id="20" w:name="_Toc88373894"/>
      <w:r w:rsidRPr="0096752F">
        <w:rPr>
          <w:color w:val="auto"/>
        </w:rPr>
        <w:t>4.</w:t>
      </w:r>
      <w:r w:rsidR="00707B93">
        <w:rPr>
          <w:color w:val="auto"/>
        </w:rPr>
        <w:t>7</w:t>
      </w:r>
      <w:r w:rsidRPr="0096752F">
        <w:rPr>
          <w:color w:val="auto"/>
        </w:rPr>
        <w:t xml:space="preserve"> Mäkihypyn harjoitus mäkikisa 21.11.2021 klo 10.00 alkaen</w:t>
      </w:r>
      <w:bookmarkEnd w:id="20"/>
    </w:p>
    <w:p w14:paraId="72B4BEA7" w14:textId="77777777" w:rsidR="00C57EC6" w:rsidRDefault="00C57EC6" w:rsidP="00C57EC6">
      <w:pPr>
        <w:jc w:val="both"/>
      </w:pPr>
    </w:p>
    <w:p w14:paraId="63A674D2" w14:textId="799A5B0E" w:rsidR="00710F52" w:rsidRPr="00707B93" w:rsidRDefault="00710F52" w:rsidP="00707B93">
      <w:pPr>
        <w:pStyle w:val="Heading3"/>
        <w:rPr>
          <w:color w:val="auto"/>
        </w:rPr>
      </w:pPr>
      <w:bookmarkStart w:id="21" w:name="_Toc88373895"/>
      <w:r w:rsidRPr="00707B93">
        <w:rPr>
          <w:color w:val="auto"/>
        </w:rPr>
        <w:t>4.</w:t>
      </w:r>
      <w:r w:rsidR="00707B93" w:rsidRPr="00707B93">
        <w:rPr>
          <w:color w:val="auto"/>
        </w:rPr>
        <w:t>8</w:t>
      </w:r>
      <w:r w:rsidRPr="00707B93">
        <w:rPr>
          <w:color w:val="auto"/>
        </w:rPr>
        <w:t xml:space="preserve"> </w:t>
      </w:r>
      <w:r w:rsidR="00707B93" w:rsidRPr="00707B93">
        <w:rPr>
          <w:color w:val="auto"/>
        </w:rPr>
        <w:t>E</w:t>
      </w:r>
      <w:r w:rsidR="0037025E" w:rsidRPr="00707B93">
        <w:rPr>
          <w:color w:val="auto"/>
        </w:rPr>
        <w:t xml:space="preserve">nsilumen hiihdot </w:t>
      </w:r>
      <w:r w:rsidR="0096752F" w:rsidRPr="00707B93">
        <w:rPr>
          <w:color w:val="auto"/>
        </w:rPr>
        <w:t>4</w:t>
      </w:r>
      <w:r w:rsidR="0037025E" w:rsidRPr="00707B93">
        <w:rPr>
          <w:color w:val="auto"/>
        </w:rPr>
        <w:t>.12.202</w:t>
      </w:r>
      <w:r w:rsidR="00707B93">
        <w:rPr>
          <w:color w:val="auto"/>
        </w:rPr>
        <w:t>1</w:t>
      </w:r>
      <w:bookmarkEnd w:id="21"/>
    </w:p>
    <w:p w14:paraId="03DC8CC3" w14:textId="792A7F7D" w:rsidR="00710F52" w:rsidRDefault="00710F52" w:rsidP="00710F52">
      <w:pPr>
        <w:ind w:left="1360" w:hanging="1304"/>
        <w:jc w:val="both"/>
        <w:rPr>
          <w:color w:val="FF0000"/>
        </w:rPr>
      </w:pPr>
      <w:r>
        <w:tab/>
        <w:t xml:space="preserve">Ounasvaaran hiihtoseura järjestää </w:t>
      </w:r>
      <w:r w:rsidRPr="00710F52">
        <w:t>kansalli</w:t>
      </w:r>
      <w:r>
        <w:t>s</w:t>
      </w:r>
      <w:r w:rsidRPr="00710F52">
        <w:t xml:space="preserve">en </w:t>
      </w:r>
      <w:r>
        <w:t>hiihto</w:t>
      </w:r>
      <w:r w:rsidRPr="00710F52">
        <w:t>kisa</w:t>
      </w:r>
      <w:r>
        <w:t>n</w:t>
      </w:r>
      <w:r w:rsidRPr="00710F52">
        <w:t xml:space="preserve"> </w:t>
      </w:r>
      <w:r>
        <w:t xml:space="preserve">Ounasvaaralla lauantaina </w:t>
      </w:r>
      <w:r w:rsidR="0096752F">
        <w:t>4</w:t>
      </w:r>
      <w:r>
        <w:t>.12.202</w:t>
      </w:r>
      <w:r w:rsidR="00EF702F">
        <w:t>1</w:t>
      </w:r>
      <w:r>
        <w:t xml:space="preserve">. </w:t>
      </w:r>
    </w:p>
    <w:p w14:paraId="3F10BA9B" w14:textId="3BAB6370" w:rsidR="00710F52" w:rsidRPr="00710F52" w:rsidRDefault="00710F52" w:rsidP="00710F52">
      <w:pPr>
        <w:ind w:left="84" w:firstLine="1276"/>
      </w:pPr>
      <w:r w:rsidRPr="00B4029D">
        <w:rPr>
          <w:b/>
        </w:rPr>
        <w:t>Vetovastuu:</w:t>
      </w:r>
      <w:r>
        <w:t xml:space="preserve"> </w:t>
      </w:r>
      <w:r w:rsidRPr="00450FFA">
        <w:rPr>
          <w:b/>
        </w:rPr>
        <w:t>OH</w:t>
      </w:r>
      <w:r>
        <w:rPr>
          <w:b/>
        </w:rPr>
        <w:t xml:space="preserve"> – Ilkka Ruotsala</w:t>
      </w:r>
    </w:p>
    <w:p w14:paraId="183FB13D" w14:textId="20CC0D8C" w:rsidR="00710F52" w:rsidRDefault="00710F52" w:rsidP="00710F52">
      <w:pPr>
        <w:ind w:left="1388"/>
        <w:jc w:val="both"/>
        <w:rPr>
          <w:iCs/>
        </w:rPr>
      </w:pPr>
      <w:r>
        <w:t xml:space="preserve">Yhteystiedot: Ilkka Ruotsala, </w:t>
      </w:r>
      <w:hyperlink r:id="rId33" w:history="1">
        <w:r w:rsidRPr="0050343A">
          <w:rPr>
            <w:rStyle w:val="Hyperlink"/>
          </w:rPr>
          <w:t>ilkka.ruotsala@oh.fi</w:t>
        </w:r>
      </w:hyperlink>
      <w:r>
        <w:t xml:space="preserve">, </w:t>
      </w:r>
      <w:r w:rsidRPr="00DD4245">
        <w:t>0</w:t>
      </w:r>
      <w:r w:rsidRPr="00DD4245">
        <w:rPr>
          <w:iCs/>
        </w:rPr>
        <w:t>40 1544 140</w:t>
      </w:r>
    </w:p>
    <w:p w14:paraId="37F69890" w14:textId="77777777" w:rsidR="00C57EC6" w:rsidRPr="0050343A" w:rsidRDefault="00C57EC6" w:rsidP="00C57EC6">
      <w:pPr>
        <w:jc w:val="both"/>
      </w:pPr>
    </w:p>
    <w:p w14:paraId="281E4775" w14:textId="10E195DC" w:rsidR="009B56B4" w:rsidRPr="00710F52" w:rsidRDefault="009B56B4" w:rsidP="0096752F">
      <w:bookmarkStart w:id="22" w:name="_5._Snowemberin_Turvallisuusnäkökohd"/>
      <w:bookmarkEnd w:id="22"/>
      <w:r>
        <w:rPr>
          <w:rFonts w:cstheme="minorHAnsi"/>
        </w:rPr>
        <w:br w:type="page"/>
      </w:r>
    </w:p>
    <w:p w14:paraId="38F6002A" w14:textId="7FDE8551" w:rsidR="00FE60D2" w:rsidRDefault="00450FFA" w:rsidP="00707B93">
      <w:pPr>
        <w:rPr>
          <w:rFonts w:cstheme="minorHAnsi"/>
        </w:rPr>
      </w:pPr>
      <w:r>
        <w:rPr>
          <w:rFonts w:cstheme="minorHAnsi"/>
        </w:rPr>
        <w:lastRenderedPageBreak/>
        <w:t>5</w:t>
      </w:r>
      <w:r w:rsidR="00FE60D2" w:rsidRPr="004E4DC1">
        <w:rPr>
          <w:rFonts w:cstheme="minorHAnsi"/>
        </w:rPr>
        <w:t xml:space="preserve">. </w:t>
      </w:r>
      <w:proofErr w:type="spellStart"/>
      <w:r w:rsidR="00FE60D2" w:rsidRPr="004E4DC1">
        <w:rPr>
          <w:rFonts w:cstheme="minorHAnsi"/>
        </w:rPr>
        <w:t>Snowemberin</w:t>
      </w:r>
      <w:proofErr w:type="spellEnd"/>
      <w:r w:rsidR="00FE60D2" w:rsidRPr="004E4DC1">
        <w:rPr>
          <w:rFonts w:cstheme="minorHAnsi"/>
        </w:rPr>
        <w:t xml:space="preserve"> Turvallisuusnäkökohdat</w:t>
      </w:r>
    </w:p>
    <w:p w14:paraId="2D01C858" w14:textId="1EEEFAFA" w:rsidR="00C82F89" w:rsidRDefault="00DA048C" w:rsidP="00085ED5">
      <w:pPr>
        <w:pStyle w:val="NoSpacing"/>
        <w:jc w:val="both"/>
      </w:pPr>
      <w:r w:rsidRPr="00DA048C">
        <w:t>Tapahtumien turvallisuutta säätelevät erilaiset lait ja säädökset:</w:t>
      </w:r>
      <w:r>
        <w:t xml:space="preserve"> </w:t>
      </w:r>
      <w:r w:rsidRPr="00DA048C">
        <w:t>Esimerkiksi pelastuslaki, terveydensuojelulaki ja kuluttajaturvallisuuslaki</w:t>
      </w:r>
      <w:r w:rsidR="00A844EA">
        <w:t xml:space="preserve"> </w:t>
      </w:r>
      <w:r w:rsidRPr="00DA048C">
        <w:t>asettavat tapahtuman järjestäjän toiminnalle</w:t>
      </w:r>
      <w:r w:rsidR="00A844EA">
        <w:t xml:space="preserve"> </w:t>
      </w:r>
      <w:r w:rsidRPr="00DA048C">
        <w:t>vaatimuksia, jotka turvaavat niin tapahtumassa kävijää kuin</w:t>
      </w:r>
      <w:r w:rsidR="00085ED5">
        <w:t xml:space="preserve"> </w:t>
      </w:r>
      <w:r w:rsidRPr="00DA048C">
        <w:t>itse tapahtuman järjestäjääkin. Lakien ja niiden perusteella</w:t>
      </w:r>
      <w:r w:rsidR="00A844EA">
        <w:t xml:space="preserve"> </w:t>
      </w:r>
      <w:r w:rsidRPr="00DA048C">
        <w:t>tehtävien ilmoitusten ja lupahakemusten tehtävä on myös herätellä</w:t>
      </w:r>
      <w:r w:rsidR="00A844EA">
        <w:t xml:space="preserve"> </w:t>
      </w:r>
      <w:r w:rsidRPr="00DA048C">
        <w:t>tapahtumajärjestäjää pohtimaa</w:t>
      </w:r>
      <w:r w:rsidR="00A844EA">
        <w:t xml:space="preserve">n </w:t>
      </w:r>
      <w:r w:rsidRPr="00DA048C">
        <w:t>tapahtuman sisältämiä</w:t>
      </w:r>
      <w:r w:rsidR="00A844EA">
        <w:t xml:space="preserve"> </w:t>
      </w:r>
      <w:r w:rsidRPr="00DA048C">
        <w:t>vaaroja ja riskejä.</w:t>
      </w:r>
      <w:r w:rsidR="00A844EA">
        <w:t xml:space="preserve"> </w:t>
      </w:r>
      <w:r w:rsidR="00C82F89">
        <w:t xml:space="preserve">Huomioon on otettava </w:t>
      </w:r>
      <w:r w:rsidRPr="00DA048C">
        <w:t>Pelastuslaitoksen, poliisin</w:t>
      </w:r>
      <w:r w:rsidR="00A844EA">
        <w:t xml:space="preserve"> </w:t>
      </w:r>
      <w:r w:rsidRPr="00DA048C">
        <w:t>ja ensihoitoviranomaisten ottaminen mukaan tapahtuman</w:t>
      </w:r>
      <w:r w:rsidR="00A844EA">
        <w:t xml:space="preserve"> </w:t>
      </w:r>
      <w:r w:rsidRPr="00DA048C">
        <w:t>suunnitteluun</w:t>
      </w:r>
      <w:r w:rsidR="00C82F89">
        <w:t xml:space="preserve"> ja</w:t>
      </w:r>
      <w:r w:rsidRPr="00DA048C">
        <w:t xml:space="preserve"> riskien kartoittamiseen</w:t>
      </w:r>
      <w:r w:rsidR="00C82F89">
        <w:t>. Tämä</w:t>
      </w:r>
      <w:r w:rsidRPr="00DA048C">
        <w:t xml:space="preserve"> auttaa tapahtumajärjestäjää</w:t>
      </w:r>
      <w:r w:rsidR="00A844EA">
        <w:t xml:space="preserve"> </w:t>
      </w:r>
      <w:r w:rsidRPr="00DA048C">
        <w:t>ehkäisemään vaaratilanteet entistä laajemmin.</w:t>
      </w:r>
      <w:r w:rsidR="00C82F89">
        <w:t xml:space="preserve"> Huomioitavaa on myös lumilajien kautta lisääntynyt riski onnettomuuksiin, mikä on syytä huomioida tapahtuman suunnittelussa. Seuraavassa kappaleessa lisää viranomaisyhteistyöstä.</w:t>
      </w:r>
      <w:r w:rsidR="00764BD5">
        <w:t xml:space="preserve"> (</w:t>
      </w:r>
      <w:r w:rsidR="00C82F89" w:rsidRPr="00C82F89">
        <w:t>Tapahtumanjärjestäjän opas</w:t>
      </w:r>
      <w:r w:rsidR="00764BD5">
        <w:t xml:space="preserve"> 2020, </w:t>
      </w:r>
      <w:r w:rsidR="00C82F89">
        <w:t>12</w:t>
      </w:r>
      <w:r w:rsidR="00764BD5">
        <w:t xml:space="preserve">; </w:t>
      </w:r>
    </w:p>
    <w:p w14:paraId="31BA1495" w14:textId="3B9EC183" w:rsidR="003B586A" w:rsidRDefault="00C82F89" w:rsidP="008D768D">
      <w:pPr>
        <w:pStyle w:val="NoSpacing"/>
        <w:jc w:val="both"/>
      </w:pPr>
      <w:r w:rsidRPr="00C82F89">
        <w:t>Iivari 2013,</w:t>
      </w:r>
      <w:r w:rsidR="00764BD5">
        <w:t xml:space="preserve"> </w:t>
      </w:r>
      <w:r w:rsidRPr="00C82F89">
        <w:t>53</w:t>
      </w:r>
      <w:r w:rsidR="00764BD5">
        <w:t>)</w:t>
      </w:r>
    </w:p>
    <w:p w14:paraId="3B511897" w14:textId="18366DD2" w:rsidR="004E4DC1" w:rsidRDefault="004E4DC1" w:rsidP="004E4DC1">
      <w:pPr>
        <w:pStyle w:val="NoSpacing"/>
      </w:pPr>
    </w:p>
    <w:p w14:paraId="125315C5" w14:textId="7BF7CB1E" w:rsidR="00260A11" w:rsidRPr="00A65D9E" w:rsidRDefault="00450FFA" w:rsidP="00A65D9E">
      <w:pPr>
        <w:pStyle w:val="Heading3"/>
        <w:ind w:left="284"/>
        <w:rPr>
          <w:rFonts w:asciiTheme="minorHAnsi" w:hAnsiTheme="minorHAnsi" w:cstheme="minorHAnsi"/>
          <w:color w:val="auto"/>
        </w:rPr>
      </w:pPr>
      <w:bookmarkStart w:id="23" w:name="_Toc88373896"/>
      <w:r w:rsidRPr="00A65D9E">
        <w:rPr>
          <w:rFonts w:asciiTheme="minorHAnsi" w:hAnsiTheme="minorHAnsi" w:cstheme="minorHAnsi"/>
          <w:color w:val="auto"/>
        </w:rPr>
        <w:t>5</w:t>
      </w:r>
      <w:r w:rsidR="00A844EA" w:rsidRPr="00A65D9E">
        <w:rPr>
          <w:rFonts w:asciiTheme="minorHAnsi" w:hAnsiTheme="minorHAnsi" w:cstheme="minorHAnsi"/>
          <w:color w:val="auto"/>
        </w:rPr>
        <w:t>.1 Yhteistyö viranomaisten kanssa</w:t>
      </w:r>
      <w:bookmarkEnd w:id="23"/>
    </w:p>
    <w:p w14:paraId="312938B1" w14:textId="6B8C5897" w:rsidR="004E4DC1" w:rsidRPr="00764BD5" w:rsidRDefault="00A844EA" w:rsidP="00A844EA">
      <w:pPr>
        <w:autoSpaceDE w:val="0"/>
        <w:autoSpaceDN w:val="0"/>
        <w:adjustRightInd w:val="0"/>
        <w:spacing w:after="0" w:line="240" w:lineRule="auto"/>
        <w:ind w:left="1300"/>
        <w:jc w:val="both"/>
      </w:pPr>
      <w:r>
        <w:rPr>
          <w:rFonts w:ascii="OpenSans" w:hAnsi="OpenSans" w:cs="OpenSans"/>
        </w:rPr>
        <w:t>Tapahtumajärjestäjän on tapahtumaa suunnitellessaan ja järjestäessään tarvittaessa aktiivisesti konsultoitava viranomaisia onnistuakseen turvallisen ja viihtyisän tapahtuman järjestämisessä. Suurista tapahtumista ja muista tapahtumista, joista voi aiheutua yleisölle tai ulkopuolisille haittaa, on järjestettävä hyvissä ajoin ennen tapahtumaa viranomaispalaveri, johon kutsutaan kaikki tarvittavat viranomaistahot.</w:t>
      </w:r>
      <w:r w:rsidR="00764BD5" w:rsidRPr="00764BD5">
        <w:t xml:space="preserve"> </w:t>
      </w:r>
      <w:r w:rsidR="00764BD5">
        <w:t>(</w:t>
      </w:r>
      <w:r w:rsidR="00764BD5" w:rsidRPr="00C82F89">
        <w:t>Tapahtumanjärjestäjän opas</w:t>
      </w:r>
      <w:r w:rsidR="00764BD5">
        <w:t xml:space="preserve"> 2020, 14)</w:t>
      </w:r>
    </w:p>
    <w:p w14:paraId="432F6F82" w14:textId="0DD5993C" w:rsidR="00A844EA" w:rsidRDefault="00A844EA" w:rsidP="00764BD5">
      <w:pPr>
        <w:autoSpaceDE w:val="0"/>
        <w:autoSpaceDN w:val="0"/>
        <w:adjustRightInd w:val="0"/>
        <w:spacing w:after="0" w:line="240" w:lineRule="auto"/>
        <w:jc w:val="both"/>
        <w:rPr>
          <w:rFonts w:ascii="OpenSans" w:hAnsi="OpenSans" w:cs="OpenSans"/>
        </w:rPr>
      </w:pPr>
    </w:p>
    <w:p w14:paraId="56643F74" w14:textId="5E61A2D3" w:rsidR="00A844EA" w:rsidRPr="00A65D9E" w:rsidRDefault="00450FFA" w:rsidP="00A65D9E">
      <w:pPr>
        <w:pStyle w:val="Heading3"/>
        <w:ind w:left="284"/>
        <w:rPr>
          <w:rFonts w:asciiTheme="minorHAnsi" w:hAnsiTheme="minorHAnsi" w:cstheme="minorHAnsi"/>
          <w:color w:val="auto"/>
        </w:rPr>
      </w:pPr>
      <w:bookmarkStart w:id="24" w:name="_Toc88373897"/>
      <w:r w:rsidRPr="00A65D9E">
        <w:rPr>
          <w:rFonts w:asciiTheme="minorHAnsi" w:hAnsiTheme="minorHAnsi" w:cstheme="minorHAnsi"/>
          <w:color w:val="auto"/>
        </w:rPr>
        <w:t>5</w:t>
      </w:r>
      <w:r w:rsidR="00A844EA" w:rsidRPr="00A65D9E">
        <w:rPr>
          <w:rFonts w:asciiTheme="minorHAnsi" w:hAnsiTheme="minorHAnsi" w:cstheme="minorHAnsi"/>
          <w:color w:val="auto"/>
        </w:rPr>
        <w:t>.2 Ensiapu</w:t>
      </w:r>
      <w:bookmarkEnd w:id="24"/>
    </w:p>
    <w:p w14:paraId="1771B2B1" w14:textId="7A362EA1" w:rsidR="003B586A" w:rsidRDefault="003834FC" w:rsidP="00D870F5">
      <w:pPr>
        <w:autoSpaceDE w:val="0"/>
        <w:autoSpaceDN w:val="0"/>
        <w:adjustRightInd w:val="0"/>
        <w:spacing w:after="0" w:line="240" w:lineRule="auto"/>
        <w:ind w:left="1304"/>
        <w:jc w:val="both"/>
        <w:rPr>
          <w:rFonts w:ascii="OpenSans" w:hAnsi="OpenSans" w:cs="OpenSans"/>
        </w:rPr>
      </w:pPr>
      <w:r>
        <w:rPr>
          <w:rFonts w:ascii="OpenSans" w:hAnsi="OpenSans" w:cs="OpenSans"/>
        </w:rPr>
        <w:t xml:space="preserve">Tapahtumajärjestäjän on tarvittaessa järjestettävä tapahtumapaikalle ensiapupiste, jonka ensiapuvalmius, taso ja laajuus riippuvat tapahtuman luonteesta, laajuudesta, yleisömäärästä ja riski tasosta. Ensiapuvalmiuden taso voi tapahtuman luonteesta ja </w:t>
      </w:r>
    </w:p>
    <w:p w14:paraId="37AFDDF2" w14:textId="3FA4680F" w:rsidR="003834FC" w:rsidRDefault="003834FC" w:rsidP="00C82F89">
      <w:pPr>
        <w:autoSpaceDE w:val="0"/>
        <w:autoSpaceDN w:val="0"/>
        <w:adjustRightInd w:val="0"/>
        <w:spacing w:after="0" w:line="240" w:lineRule="auto"/>
        <w:ind w:left="1304"/>
        <w:rPr>
          <w:rFonts w:ascii="OpenSans" w:hAnsi="OpenSans" w:cs="OpenSans"/>
        </w:rPr>
      </w:pPr>
      <w:r>
        <w:rPr>
          <w:rFonts w:ascii="OpenSans" w:hAnsi="OpenSans" w:cs="OpenSans"/>
        </w:rPr>
        <w:t xml:space="preserve">kävijämäärästä riippuen vaihdella yhdestä 2 – 3 hengen partiosta useisiin partioihin. Ensiapuvalmiuden tason määrittelee tapauskohtaisesti </w:t>
      </w:r>
      <w:r w:rsidR="00BD684A">
        <w:rPr>
          <w:rFonts w:ascii="OpenSans" w:hAnsi="OpenSans" w:cs="OpenSans"/>
        </w:rPr>
        <w:t>alueen</w:t>
      </w:r>
      <w:r>
        <w:rPr>
          <w:rFonts w:ascii="OpenSans" w:hAnsi="OpenSans" w:cs="OpenSans"/>
        </w:rPr>
        <w:t xml:space="preserve"> sairaanhoitopiirin ensihoitokeskus. Pienissä ja vähäriskisissä tapahtumissa ei erillistä ensiapuryhmää tarvita, mutta tällöinkin tapahtuma-alueelta on löydyttävä välineet ensiavun antamiseen. Tapahtumajärjestäjä vastaa myös ensihoitovalmiudesta ja lisäavun hälyttämisestä. Suurissa urheilutapahtumissa tapahtumasta voidaan tarvittaessa informoida alueen ensiapua tarjoavaa sairaalaa.</w:t>
      </w:r>
      <w:r w:rsidR="00764BD5">
        <w:rPr>
          <w:rFonts w:ascii="OpenSans" w:hAnsi="OpenSans" w:cs="OpenSans"/>
        </w:rPr>
        <w:t xml:space="preserve"> (</w:t>
      </w:r>
      <w:r w:rsidR="00764BD5" w:rsidRPr="00C82F89">
        <w:t>Tapahtumanjärjestäjän opas</w:t>
      </w:r>
      <w:r w:rsidR="00764BD5">
        <w:t xml:space="preserve"> 2020, 15)</w:t>
      </w:r>
    </w:p>
    <w:p w14:paraId="1EB864D7" w14:textId="77777777" w:rsidR="00260A11" w:rsidRDefault="00260A11" w:rsidP="005F1FE6">
      <w:pPr>
        <w:pStyle w:val="Heading2"/>
        <w:rPr>
          <w:rFonts w:asciiTheme="minorHAnsi" w:hAnsiTheme="minorHAnsi" w:cstheme="minorHAnsi"/>
          <w:color w:val="auto"/>
          <w:sz w:val="24"/>
        </w:rPr>
      </w:pPr>
    </w:p>
    <w:p w14:paraId="19427095" w14:textId="7B38C084" w:rsidR="00260A11" w:rsidRPr="00A65D9E" w:rsidRDefault="00450FFA" w:rsidP="00A65D9E">
      <w:pPr>
        <w:pStyle w:val="Heading3"/>
        <w:ind w:left="284"/>
        <w:rPr>
          <w:rFonts w:asciiTheme="minorHAnsi" w:hAnsiTheme="minorHAnsi" w:cstheme="minorHAnsi"/>
          <w:color w:val="auto"/>
        </w:rPr>
      </w:pPr>
      <w:bookmarkStart w:id="25" w:name="_Toc88373898"/>
      <w:r w:rsidRPr="00A65D9E">
        <w:rPr>
          <w:rFonts w:asciiTheme="minorHAnsi" w:hAnsiTheme="minorHAnsi" w:cstheme="minorHAnsi"/>
          <w:color w:val="auto"/>
        </w:rPr>
        <w:t>5</w:t>
      </w:r>
      <w:r w:rsidR="00A844EA" w:rsidRPr="00A65D9E">
        <w:rPr>
          <w:rFonts w:asciiTheme="minorHAnsi" w:hAnsiTheme="minorHAnsi" w:cstheme="minorHAnsi"/>
          <w:color w:val="auto"/>
        </w:rPr>
        <w:t>.3 Järjestyksenvalvojat</w:t>
      </w:r>
      <w:bookmarkEnd w:id="25"/>
    </w:p>
    <w:p w14:paraId="22FD4157" w14:textId="794D6B4D" w:rsidR="00886365" w:rsidRDefault="003834FC" w:rsidP="004E132C">
      <w:pPr>
        <w:autoSpaceDE w:val="0"/>
        <w:autoSpaceDN w:val="0"/>
        <w:adjustRightInd w:val="0"/>
        <w:spacing w:after="0" w:line="240" w:lineRule="auto"/>
        <w:ind w:left="1304"/>
        <w:jc w:val="both"/>
      </w:pPr>
      <w:r>
        <w:rPr>
          <w:rFonts w:ascii="OpenSans" w:hAnsi="OpenSans" w:cs="OpenSans"/>
        </w:rPr>
        <w:t xml:space="preserve">Tapahtuma-aikaista turvallisuutta valvovat järjestyksenvalvojat, joita on pääsääntöisesti oltava vähintään </w:t>
      </w:r>
      <w:r w:rsidRPr="007152AF">
        <w:rPr>
          <w:rFonts w:ascii="OpenSans" w:hAnsi="OpenSans" w:cs="OpenSans"/>
          <w:b/>
        </w:rPr>
        <w:t>yksi sataa tapahtumassa kävijää kohden</w:t>
      </w:r>
      <w:r>
        <w:rPr>
          <w:rFonts w:ascii="OpenSans" w:hAnsi="OpenSans" w:cs="OpenSans"/>
        </w:rPr>
        <w:t xml:space="preserve">. Vähimmäisrajan järjestyksenvalvojien määrälle asettaa poliisi ja se voi myös tarvittaessa vaatia tapahtumajärjestäjää lisäämään järjestyksenvalvojien määrää. Turvallisuudesta vastaavien henkilöiden on voitava olla yhteydessä toisiinsa esimerkiksi radiopuhelimilla. Järjestyksenvalvojien on seurattava tapahtuman kävijämäärää, jotta tilan tai alueen suurin sallittu yleisömäärä ei pääse ylittymään. Riskialttiissa ja suurissa tapahtumissa tulee olla </w:t>
      </w:r>
      <w:r>
        <w:rPr>
          <w:rFonts w:ascii="OpenSans" w:hAnsi="OpenSans" w:cs="OpenSans"/>
        </w:rPr>
        <w:lastRenderedPageBreak/>
        <w:t>erillinen turvallisuuspäällikkö, joka toimii pelastus- ja ensihoitoviranomaisten yhteyshenkilönä ja laatii heidän kanssaan hälyttämisohjeet ja ensiapusuunnitelman. Ohjeet jaetaan jokaiselle ensiapuun osallistuvalle, tapahtuman toimijoille, järjestysmiehille ja muille tapahtuman järjestämiseen osallistuville. Tärkeintä on, että jokainen tietää, miten toimia ja kehen ottaa yhteyttä hätätilanteessa.</w:t>
      </w:r>
      <w:r w:rsidR="00764BD5">
        <w:rPr>
          <w:rFonts w:ascii="OpenSans" w:hAnsi="OpenSans" w:cs="OpenSans"/>
        </w:rPr>
        <w:t xml:space="preserve"> (</w:t>
      </w:r>
      <w:r w:rsidR="00764BD5" w:rsidRPr="00C82F89">
        <w:t>Tapahtumanjärjestäjän opas</w:t>
      </w:r>
      <w:r w:rsidR="00764BD5">
        <w:t xml:space="preserve"> 2020, 14 – 15)</w:t>
      </w:r>
    </w:p>
    <w:p w14:paraId="2A1A6475" w14:textId="77777777" w:rsidR="00B4029D" w:rsidRDefault="00B4029D" w:rsidP="004E132C">
      <w:pPr>
        <w:autoSpaceDE w:val="0"/>
        <w:autoSpaceDN w:val="0"/>
        <w:adjustRightInd w:val="0"/>
        <w:spacing w:after="0" w:line="240" w:lineRule="auto"/>
        <w:ind w:left="1304"/>
        <w:jc w:val="both"/>
        <w:rPr>
          <w:rFonts w:ascii="OpenSans" w:hAnsi="OpenSans" w:cs="OpenSans"/>
        </w:rPr>
      </w:pPr>
    </w:p>
    <w:p w14:paraId="058E9F29" w14:textId="6CD76A2C" w:rsidR="00260A11" w:rsidRPr="00A65D9E" w:rsidRDefault="00450FFA" w:rsidP="00A65D9E">
      <w:pPr>
        <w:pStyle w:val="Heading3"/>
        <w:ind w:left="284"/>
        <w:rPr>
          <w:rFonts w:asciiTheme="minorHAnsi" w:hAnsiTheme="minorHAnsi" w:cstheme="minorHAnsi"/>
          <w:color w:val="auto"/>
        </w:rPr>
      </w:pPr>
      <w:bookmarkStart w:id="26" w:name="_Toc88373899"/>
      <w:r w:rsidRPr="00A65D9E">
        <w:rPr>
          <w:rFonts w:asciiTheme="minorHAnsi" w:hAnsiTheme="minorHAnsi" w:cstheme="minorHAnsi"/>
          <w:color w:val="auto"/>
        </w:rPr>
        <w:t>5</w:t>
      </w:r>
      <w:r w:rsidR="00932856" w:rsidRPr="00A65D9E">
        <w:rPr>
          <w:rFonts w:asciiTheme="minorHAnsi" w:hAnsiTheme="minorHAnsi" w:cstheme="minorHAnsi"/>
          <w:color w:val="auto"/>
        </w:rPr>
        <w:t>.4 Vaaratilanteet ja onnettomuudet</w:t>
      </w:r>
      <w:bookmarkEnd w:id="26"/>
    </w:p>
    <w:p w14:paraId="04CCFE92" w14:textId="501745E2" w:rsidR="00764BD5" w:rsidRPr="007152AF" w:rsidRDefault="003834FC" w:rsidP="00764BD5">
      <w:pPr>
        <w:pStyle w:val="NoSpacing"/>
        <w:ind w:left="1300" w:firstLine="4"/>
        <w:jc w:val="both"/>
      </w:pPr>
      <w:r>
        <w:rPr>
          <w:rFonts w:ascii="OpenSans" w:hAnsi="OpenSans" w:cs="OpenSans"/>
        </w:rPr>
        <w:t>Jos riskikartoituksesta ja riskienhallinasta huolimatta tapahtumassa sattuu vaaratilanne tai onnettomuus, on tapahtumajärjestäjän velvollisuus tehdä tapauksesta ilmoitus kuluttajaturvallisuutta valvovalle Turvallisuus- ja kemikaalivirastolle (Tukes)</w:t>
      </w:r>
      <w:r w:rsidR="00BD684A">
        <w:rPr>
          <w:rFonts w:ascii="OpenSans" w:hAnsi="OpenSans" w:cs="OpenSans"/>
        </w:rPr>
        <w:t xml:space="preserve"> sekä vakuutusyhtiöille</w:t>
      </w:r>
      <w:r>
        <w:rPr>
          <w:rFonts w:ascii="OpenSans" w:hAnsi="OpenSans" w:cs="OpenSans"/>
        </w:rPr>
        <w:t>.</w:t>
      </w:r>
      <w:r w:rsidR="00764BD5">
        <w:rPr>
          <w:rFonts w:ascii="OpenSans" w:hAnsi="OpenSans" w:cs="OpenSans"/>
        </w:rPr>
        <w:t xml:space="preserve"> (</w:t>
      </w:r>
      <w:r w:rsidR="00764BD5" w:rsidRPr="00C82F89">
        <w:t>Tapahtumanjärjestäjän opas</w:t>
      </w:r>
      <w:r w:rsidR="00764BD5">
        <w:t xml:space="preserve"> 2020, 14 – 15)</w:t>
      </w:r>
    </w:p>
    <w:p w14:paraId="48A43D35" w14:textId="77777777" w:rsidR="007152AF" w:rsidRDefault="007152AF" w:rsidP="007152AF">
      <w:pPr>
        <w:ind w:left="1276"/>
      </w:pPr>
    </w:p>
    <w:p w14:paraId="27258B50" w14:textId="71C1D87A" w:rsidR="00932856" w:rsidRPr="00A65D9E" w:rsidRDefault="007152AF" w:rsidP="00A65D9E">
      <w:pPr>
        <w:pStyle w:val="Heading3"/>
        <w:ind w:left="567"/>
        <w:rPr>
          <w:rFonts w:asciiTheme="minorHAnsi" w:hAnsiTheme="minorHAnsi" w:cstheme="minorHAnsi"/>
          <w:color w:val="auto"/>
        </w:rPr>
      </w:pPr>
      <w:bookmarkStart w:id="27" w:name="_Toc88373900"/>
      <w:r w:rsidRPr="00A65D9E">
        <w:rPr>
          <w:rFonts w:asciiTheme="minorHAnsi" w:hAnsiTheme="minorHAnsi" w:cstheme="minorHAnsi"/>
          <w:color w:val="auto"/>
        </w:rPr>
        <w:t>5.4.1 Drone-lennokit</w:t>
      </w:r>
      <w:bookmarkEnd w:id="27"/>
    </w:p>
    <w:p w14:paraId="1D4ACA41" w14:textId="0C649CC1" w:rsidR="007152AF" w:rsidRDefault="00DB1146" w:rsidP="00D870F5">
      <w:pPr>
        <w:ind w:left="1276"/>
        <w:jc w:val="both"/>
      </w:pPr>
      <w:r>
        <w:t>100m kisan</w:t>
      </w:r>
      <w:r w:rsidR="00BD684A">
        <w:t xml:space="preserve"> ja sitä edeltävä Ounasvaaran latuverkoston</w:t>
      </w:r>
      <w:r>
        <w:t xml:space="preserve"> kuvaaminen tapahtuu Drone-lennokkien avulla. </w:t>
      </w:r>
      <w:r w:rsidR="007152AF" w:rsidRPr="007152AF">
        <w:t xml:space="preserve">Drone-lennokin on täytettävä ilmailumääräykset. </w:t>
      </w:r>
      <w:proofErr w:type="spellStart"/>
      <w:r w:rsidR="007152AF" w:rsidRPr="007152AF">
        <w:t>Dronen</w:t>
      </w:r>
      <w:proofErr w:type="spellEnd"/>
      <w:r w:rsidR="007152AF" w:rsidRPr="007152AF">
        <w:t xml:space="preserve"> pitää väistää </w:t>
      </w:r>
      <w:r w:rsidR="00BD684A">
        <w:t>muuta lentoliikennettä, erityisesti tämä koskee pelastushelikoptereita, jotka lentävät usein matalalla ja lähtevät liikkeelle Ounasvaaran läheltä</w:t>
      </w:r>
      <w:r w:rsidR="007152AF" w:rsidRPr="007152AF">
        <w:t xml:space="preserve">. </w:t>
      </w:r>
      <w:proofErr w:type="spellStart"/>
      <w:r w:rsidR="007152AF" w:rsidRPr="007152AF">
        <w:t>Droneen</w:t>
      </w:r>
      <w:proofErr w:type="spellEnd"/>
      <w:r w:rsidR="007152AF" w:rsidRPr="007152AF">
        <w:t xml:space="preserve"> on myös oltava jatkuvasti näköyhteys (kamerayhteys ei riitä). Ennen kuin hyväksyt tapahtumassasi mitään </w:t>
      </w:r>
      <w:proofErr w:type="spellStart"/>
      <w:r w:rsidR="007152AF" w:rsidRPr="007152AF">
        <w:t>drone</w:t>
      </w:r>
      <w:proofErr w:type="spellEnd"/>
      <w:r w:rsidR="007152AF" w:rsidRPr="007152AF">
        <w:t xml:space="preserve">-lentoja, selvitä lennätyskorkeus ja selvitä, mitä tapahtuu, jos signaali </w:t>
      </w:r>
      <w:proofErr w:type="spellStart"/>
      <w:r w:rsidR="007152AF" w:rsidRPr="007152AF">
        <w:t>droneen</w:t>
      </w:r>
      <w:proofErr w:type="spellEnd"/>
      <w:r w:rsidR="007152AF" w:rsidRPr="007152AF">
        <w:t xml:space="preserve"> katkeaa. Jotkut </w:t>
      </w:r>
      <w:proofErr w:type="spellStart"/>
      <w:r w:rsidR="007152AF" w:rsidRPr="007152AF">
        <w:t>dronet</w:t>
      </w:r>
      <w:proofErr w:type="spellEnd"/>
      <w:r w:rsidR="007152AF" w:rsidRPr="007152AF">
        <w:t xml:space="preserve"> eivät osaa palata itse lähtöpaikkaan vaan putoavat, jos signaali katkeaa. Tästä seuraa ilmeinen loukkaantumisriski.</w:t>
      </w:r>
      <w:r w:rsidR="007152AF">
        <w:t xml:space="preserve"> </w:t>
      </w:r>
      <w:r w:rsidR="007152AF" w:rsidRPr="007152AF">
        <w:t xml:space="preserve">Kun </w:t>
      </w:r>
      <w:proofErr w:type="spellStart"/>
      <w:r w:rsidR="007152AF" w:rsidRPr="007152AF">
        <w:t>drone</w:t>
      </w:r>
      <w:proofErr w:type="spellEnd"/>
      <w:r w:rsidR="007152AF" w:rsidRPr="007152AF">
        <w:t>-lennokkeja lennätetään halleissa, teltoissa tai muissa sisätiloissa osana tapahtumaa, pitää noudattaa kuluttajaturvallisuuslain vaatimuksia ja laatia turvallisuusasiakirja lentämisestä.</w:t>
      </w:r>
      <w:r w:rsidR="00764BD5">
        <w:t xml:space="preserve"> </w:t>
      </w:r>
      <w:r w:rsidR="00764BD5">
        <w:rPr>
          <w:rFonts w:ascii="OpenSans" w:hAnsi="OpenSans" w:cs="OpenSans"/>
        </w:rPr>
        <w:t>(</w:t>
      </w:r>
      <w:r w:rsidR="00764BD5" w:rsidRPr="00C82F89">
        <w:t>Tapahtumanjärjestäjän opa</w:t>
      </w:r>
      <w:r w:rsidR="00764BD5">
        <w:t>s 2020, 16)</w:t>
      </w:r>
    </w:p>
    <w:p w14:paraId="56CCB7F0" w14:textId="4C049D18" w:rsidR="007152AF" w:rsidRDefault="00587C2F" w:rsidP="007152AF">
      <w:pPr>
        <w:ind w:left="1276"/>
      </w:pPr>
      <w:hyperlink r:id="rId34" w:history="1">
        <w:r w:rsidR="009D5F3E">
          <w:rPr>
            <w:rStyle w:val="Hyperlink"/>
          </w:rPr>
          <w:t>L</w:t>
        </w:r>
        <w:r w:rsidR="007152AF" w:rsidRPr="007152AF">
          <w:rPr>
            <w:rStyle w:val="Hyperlink"/>
          </w:rPr>
          <w:t xml:space="preserve">isää tietoa </w:t>
        </w:r>
        <w:proofErr w:type="spellStart"/>
        <w:r w:rsidR="007152AF">
          <w:rPr>
            <w:rStyle w:val="Hyperlink"/>
          </w:rPr>
          <w:t>d</w:t>
        </w:r>
        <w:r w:rsidR="007152AF" w:rsidRPr="007152AF">
          <w:rPr>
            <w:rStyle w:val="Hyperlink"/>
          </w:rPr>
          <w:t>ronejen</w:t>
        </w:r>
        <w:proofErr w:type="spellEnd"/>
        <w:r w:rsidR="007152AF" w:rsidRPr="007152AF">
          <w:rPr>
            <w:rStyle w:val="Hyperlink"/>
          </w:rPr>
          <w:t>-lennätyksestä</w:t>
        </w:r>
      </w:hyperlink>
    </w:p>
    <w:p w14:paraId="13D35998" w14:textId="77777777" w:rsidR="007152AF" w:rsidRPr="00932856" w:rsidRDefault="007152AF" w:rsidP="007152AF">
      <w:pPr>
        <w:pStyle w:val="NoSpacing"/>
        <w:ind w:left="1300" w:firstLine="4"/>
        <w:jc w:val="both"/>
      </w:pPr>
    </w:p>
    <w:p w14:paraId="08ABC2CE" w14:textId="5CFEE58B" w:rsidR="00260A11" w:rsidRPr="00A65D9E" w:rsidRDefault="00450FFA" w:rsidP="00A65D9E">
      <w:pPr>
        <w:pStyle w:val="Heading3"/>
        <w:ind w:left="284"/>
        <w:rPr>
          <w:rFonts w:asciiTheme="minorHAnsi" w:hAnsiTheme="minorHAnsi" w:cstheme="minorHAnsi"/>
          <w:color w:val="auto"/>
        </w:rPr>
      </w:pPr>
      <w:bookmarkStart w:id="28" w:name="_Toc88373901"/>
      <w:r w:rsidRPr="00A65D9E">
        <w:rPr>
          <w:rFonts w:asciiTheme="minorHAnsi" w:hAnsiTheme="minorHAnsi" w:cstheme="minorHAnsi"/>
          <w:color w:val="auto"/>
        </w:rPr>
        <w:t>5</w:t>
      </w:r>
      <w:r w:rsidR="00932856" w:rsidRPr="00A65D9E">
        <w:rPr>
          <w:rFonts w:asciiTheme="minorHAnsi" w:hAnsiTheme="minorHAnsi" w:cstheme="minorHAnsi"/>
          <w:color w:val="auto"/>
        </w:rPr>
        <w:t>.5 Vakuutukset</w:t>
      </w:r>
      <w:bookmarkEnd w:id="28"/>
    </w:p>
    <w:p w14:paraId="589FCADF" w14:textId="21F2707F" w:rsidR="007152AF" w:rsidRDefault="0068253F" w:rsidP="00360C72">
      <w:pPr>
        <w:autoSpaceDE w:val="0"/>
        <w:autoSpaceDN w:val="0"/>
        <w:adjustRightInd w:val="0"/>
        <w:spacing w:after="0" w:line="240" w:lineRule="auto"/>
        <w:ind w:left="1304"/>
        <w:jc w:val="both"/>
        <w:rPr>
          <w:rFonts w:ascii="OpenSans" w:hAnsi="OpenSans" w:cs="OpenSans"/>
        </w:rPr>
      </w:pPr>
      <w:r>
        <w:rPr>
          <w:rFonts w:ascii="OpenSans" w:hAnsi="OpenSans" w:cs="OpenSans"/>
        </w:rPr>
        <w:t>Vastuuvakuutus kattaa tapahtuman korvausvastuun yleisöä, toimihenkilöitä tai ulkopuolisia kohdanneista henkilö- tai esinevahingoista. Vastuuvakuutus ei korvaa tapahtuman järjestäjälle, henkilökunnalle tai talkooväelle tapahtuneita vahinkoja. Poliisi edellyttää tapahtumasta tehtävän yleisötilaisuusilmoituksen hyväksymiseksi vastuuvakuutusta.</w:t>
      </w:r>
      <w:r w:rsidR="00764BD5">
        <w:rPr>
          <w:rFonts w:ascii="OpenSans" w:hAnsi="OpenSans" w:cs="OpenSans"/>
        </w:rPr>
        <w:t xml:space="preserve"> (</w:t>
      </w:r>
      <w:r w:rsidR="00764BD5" w:rsidRPr="00C82F89">
        <w:t>Tapahtumanjärjestäjän opas</w:t>
      </w:r>
      <w:r w:rsidR="00764BD5">
        <w:t xml:space="preserve"> 2020, 16)</w:t>
      </w:r>
    </w:p>
    <w:p w14:paraId="60B42B25" w14:textId="77777777" w:rsidR="00350A27" w:rsidRPr="004E132C" w:rsidRDefault="00350A27" w:rsidP="00764BD5">
      <w:pPr>
        <w:autoSpaceDE w:val="0"/>
        <w:autoSpaceDN w:val="0"/>
        <w:adjustRightInd w:val="0"/>
        <w:spacing w:after="0" w:line="240" w:lineRule="auto"/>
        <w:jc w:val="both"/>
        <w:rPr>
          <w:rFonts w:ascii="OpenSans" w:hAnsi="OpenSans" w:cs="OpenSans"/>
        </w:rPr>
      </w:pPr>
    </w:p>
    <w:p w14:paraId="4C6B18D4" w14:textId="77777777" w:rsidR="008D768D" w:rsidRDefault="008D768D">
      <w:pPr>
        <w:rPr>
          <w:rFonts w:eastAsiaTheme="majorEastAsia" w:cstheme="minorHAnsi"/>
          <w:sz w:val="26"/>
          <w:szCs w:val="26"/>
        </w:rPr>
      </w:pPr>
      <w:r>
        <w:rPr>
          <w:rFonts w:cstheme="minorHAnsi"/>
        </w:rPr>
        <w:br w:type="page"/>
      </w:r>
    </w:p>
    <w:p w14:paraId="68DC4DDA" w14:textId="54729FD9" w:rsidR="004E4DC1" w:rsidRPr="004E4DC1" w:rsidRDefault="00450FFA" w:rsidP="004E4DC1">
      <w:pPr>
        <w:pStyle w:val="Heading2"/>
        <w:rPr>
          <w:rFonts w:asciiTheme="minorHAnsi" w:hAnsiTheme="minorHAnsi" w:cstheme="minorHAnsi"/>
        </w:rPr>
      </w:pPr>
      <w:bookmarkStart w:id="29" w:name="_Toc88373902"/>
      <w:r>
        <w:rPr>
          <w:rFonts w:asciiTheme="minorHAnsi" w:hAnsiTheme="minorHAnsi" w:cstheme="minorHAnsi"/>
          <w:color w:val="auto"/>
        </w:rPr>
        <w:lastRenderedPageBreak/>
        <w:t>6</w:t>
      </w:r>
      <w:r w:rsidR="00FE60D2" w:rsidRPr="004E4DC1">
        <w:rPr>
          <w:rFonts w:asciiTheme="minorHAnsi" w:hAnsiTheme="minorHAnsi" w:cstheme="minorHAnsi"/>
          <w:color w:val="auto"/>
        </w:rPr>
        <w:t xml:space="preserve">. Toiminta </w:t>
      </w:r>
      <w:proofErr w:type="spellStart"/>
      <w:r w:rsidR="00FE60D2" w:rsidRPr="004E4DC1">
        <w:rPr>
          <w:rFonts w:asciiTheme="minorHAnsi" w:hAnsiTheme="minorHAnsi" w:cstheme="minorHAnsi"/>
          <w:color w:val="auto"/>
        </w:rPr>
        <w:t>Covid-poikkeusoloissa</w:t>
      </w:r>
      <w:bookmarkEnd w:id="29"/>
      <w:proofErr w:type="spellEnd"/>
      <w:r w:rsidR="00FE60D2" w:rsidRPr="004E4DC1">
        <w:rPr>
          <w:rFonts w:asciiTheme="minorHAnsi" w:hAnsiTheme="minorHAnsi" w:cstheme="minorHAnsi"/>
          <w:color w:val="auto"/>
        </w:rPr>
        <w:t xml:space="preserve"> </w:t>
      </w:r>
    </w:p>
    <w:p w14:paraId="4D1B65D2" w14:textId="511F07AF" w:rsidR="00260A11" w:rsidRDefault="00FE60D2" w:rsidP="00D870F5">
      <w:pPr>
        <w:jc w:val="both"/>
      </w:pPr>
      <w:r>
        <w:t xml:space="preserve">Kevättalvesta 2020 eteenpäin maailma on kärsinyt Koronaviruksen aiheuttamista poikkeusoloista. Kärsijöinä ovat ennen kaikkea riskiryhmät ja toimialoista ne, jotka liittyvät suoraan ihmiskontaktiin ja ihmisten liikkuvuuteen paikasta toiseen. Ei olekaan yllättävää, että matkailuala ja </w:t>
      </w:r>
      <w:proofErr w:type="spellStart"/>
      <w:r>
        <w:t>Snowemberinkin</w:t>
      </w:r>
      <w:proofErr w:type="spellEnd"/>
      <w:r>
        <w:t xml:space="preserve"> sivuama talvi- ja liikuntamatkailu ovat yksi pahimmista kärsijöistä. </w:t>
      </w:r>
    </w:p>
    <w:p w14:paraId="71356C1C" w14:textId="77777777" w:rsidR="00B90BD6" w:rsidRDefault="00B90BD6" w:rsidP="00D870F5">
      <w:pPr>
        <w:jc w:val="both"/>
      </w:pPr>
      <w:r w:rsidRPr="00B90BD6">
        <w:t xml:space="preserve">Yleisön osallistuminen Snowember -tapahtumiin ei ole varmaa. Viranomaissuosituksia on tarkkailtava tiiviisti ja tehdä päätökset yleisön päästämisestä tapahtumiin tai rajoitusten huomioimiseksi. </w:t>
      </w:r>
    </w:p>
    <w:p w14:paraId="0724C1DC" w14:textId="05D9022F" w:rsidR="00360C72" w:rsidRDefault="00360C72" w:rsidP="00D870F5">
      <w:pPr>
        <w:jc w:val="both"/>
      </w:pPr>
      <w:r>
        <w:t xml:space="preserve">Katsomme, että Snowember-teemakuukaudelle ei ole tarpeellista perustaa omaa erillistä turvallisuusorganisaatiota, johtuen tapahtuman luonteesta. Sen sijaan on tarpeellista seurata asioita turvallisuuden ja riskienhallinnan näkökulmasta sekä ylläpitää dialogia jokaisen yksittäisen tapahtuman järjestäjään ja alan asiantuntijoiden välillä. Snowember-teemalle on muodostettu asiantuntijoista ja ammattilaisorganisaatiosta (teema-alue, viestintä, turvallisuus ja riskienhallinta) työryhmä, joka kokoontuu säännöllisesti Teamsilla. Sen lisäksi työryhmälle on reaaliaikaista viestintää varten suojattu WhatsApp -ryhmä. </w:t>
      </w:r>
    </w:p>
    <w:p w14:paraId="624F12E8" w14:textId="79099A47" w:rsidR="00360C72" w:rsidRDefault="00360C72" w:rsidP="008D768D">
      <w:pPr>
        <w:jc w:val="both"/>
      </w:pPr>
      <w:r>
        <w:t xml:space="preserve">Koronatilanne vaikeuttaa kaikkea tapahtumajärjestämistä vuosina 2020 ja 2021. Tämä huomioidaan Snowemberin toteutuksessa. Seuraamme säännöllisesti tiettyjä keskeisiä sivustoja ja asiasta viestitään aktiivisesti ja prosessimaisesti. </w:t>
      </w:r>
    </w:p>
    <w:p w14:paraId="6A98A563" w14:textId="44FCAC23" w:rsidR="00474E14" w:rsidRPr="00A65D9E" w:rsidRDefault="00474E14" w:rsidP="00A65D9E">
      <w:pPr>
        <w:pStyle w:val="Heading3"/>
        <w:ind w:left="284"/>
        <w:rPr>
          <w:rFonts w:asciiTheme="minorHAnsi" w:hAnsiTheme="minorHAnsi" w:cstheme="minorHAnsi"/>
          <w:color w:val="auto"/>
        </w:rPr>
      </w:pPr>
      <w:bookmarkStart w:id="30" w:name="_6.1_Ajankohtaista_koronatietoa"/>
      <w:bookmarkStart w:id="31" w:name="_Toc88373903"/>
      <w:bookmarkEnd w:id="30"/>
      <w:r w:rsidRPr="00A65D9E">
        <w:rPr>
          <w:rFonts w:asciiTheme="minorHAnsi" w:hAnsiTheme="minorHAnsi" w:cstheme="minorHAnsi"/>
          <w:color w:val="auto"/>
        </w:rPr>
        <w:t xml:space="preserve">6.1 </w:t>
      </w:r>
      <w:r w:rsidR="004E132C" w:rsidRPr="00A65D9E">
        <w:rPr>
          <w:rFonts w:asciiTheme="minorHAnsi" w:hAnsiTheme="minorHAnsi" w:cstheme="minorHAnsi"/>
          <w:color w:val="auto"/>
        </w:rPr>
        <w:t>Ajankohtaista koronatietoa</w:t>
      </w:r>
      <w:r w:rsidR="00360C72" w:rsidRPr="00A65D9E">
        <w:rPr>
          <w:rFonts w:asciiTheme="minorHAnsi" w:hAnsiTheme="minorHAnsi" w:cstheme="minorHAnsi"/>
          <w:color w:val="auto"/>
        </w:rPr>
        <w:t xml:space="preserve"> </w:t>
      </w:r>
      <w:proofErr w:type="spellStart"/>
      <w:r w:rsidR="00360C72" w:rsidRPr="00A65D9E">
        <w:rPr>
          <w:rFonts w:asciiTheme="minorHAnsi" w:hAnsiTheme="minorHAnsi" w:cstheme="minorHAnsi"/>
          <w:color w:val="auto"/>
        </w:rPr>
        <w:t>Snowember</w:t>
      </w:r>
      <w:proofErr w:type="spellEnd"/>
      <w:r w:rsidR="00360C72" w:rsidRPr="00A65D9E">
        <w:rPr>
          <w:rFonts w:asciiTheme="minorHAnsi" w:hAnsiTheme="minorHAnsi" w:cstheme="minorHAnsi"/>
          <w:color w:val="auto"/>
        </w:rPr>
        <w:t xml:space="preserve"> -toimijoille</w:t>
      </w:r>
      <w:r w:rsidR="004E132C" w:rsidRPr="00A65D9E">
        <w:rPr>
          <w:rFonts w:asciiTheme="minorHAnsi" w:hAnsiTheme="minorHAnsi" w:cstheme="minorHAnsi"/>
          <w:color w:val="auto"/>
        </w:rPr>
        <w:t>:</w:t>
      </w:r>
      <w:bookmarkEnd w:id="31"/>
      <w:r w:rsidR="007152AF" w:rsidRPr="00A65D9E">
        <w:rPr>
          <w:rFonts w:asciiTheme="minorHAnsi" w:hAnsiTheme="minorHAnsi" w:cstheme="minorHAnsi"/>
          <w:color w:val="auto"/>
        </w:rPr>
        <w:t xml:space="preserve"> </w:t>
      </w:r>
    </w:p>
    <w:p w14:paraId="2B7873A5" w14:textId="118DAF19" w:rsidR="00B90BD6" w:rsidRDefault="00587C2F" w:rsidP="00474E14">
      <w:pPr>
        <w:ind w:firstLine="567"/>
      </w:pPr>
      <w:hyperlink r:id="rId35" w:history="1">
        <w:r w:rsidR="00B90BD6" w:rsidRPr="00B90BD6">
          <w:rPr>
            <w:rStyle w:val="Hyperlink"/>
          </w:rPr>
          <w:t>Koronaturvallinen Lappi</w:t>
        </w:r>
      </w:hyperlink>
    </w:p>
    <w:p w14:paraId="091A0BF6" w14:textId="2C64A0C5" w:rsidR="00351F8F" w:rsidRDefault="00587C2F" w:rsidP="00474E14">
      <w:pPr>
        <w:ind w:firstLine="567"/>
      </w:pPr>
      <w:hyperlink r:id="rId36" w:history="1">
        <w:r w:rsidR="00E77712" w:rsidRPr="00351F8F">
          <w:rPr>
            <w:rStyle w:val="Hyperlink"/>
          </w:rPr>
          <w:t>THL:</w:t>
        </w:r>
        <w:r w:rsidR="00E77712">
          <w:rPr>
            <w:rStyle w:val="Hyperlink"/>
          </w:rPr>
          <w:t xml:space="preserve"> llän</w:t>
        </w:r>
        <w:r w:rsidR="00351F8F" w:rsidRPr="00351F8F">
          <w:rPr>
            <w:rStyle w:val="Hyperlink"/>
          </w:rPr>
          <w:t xml:space="preserve"> linkki</w:t>
        </w:r>
      </w:hyperlink>
    </w:p>
    <w:p w14:paraId="5BAC92AF" w14:textId="434064FC" w:rsidR="00360C72" w:rsidRDefault="00587C2F" w:rsidP="00474E14">
      <w:pPr>
        <w:ind w:firstLine="567"/>
      </w:pPr>
      <w:hyperlink r:id="rId37" w:history="1">
        <w:r w:rsidR="00360C72" w:rsidRPr="00360C72">
          <w:rPr>
            <w:rStyle w:val="Hyperlink"/>
          </w:rPr>
          <w:t>Varmistetut koronatapaukset Suomessa/kartta</w:t>
        </w:r>
      </w:hyperlink>
      <w:r w:rsidR="00360C72">
        <w:t xml:space="preserve"> (THL)</w:t>
      </w:r>
    </w:p>
    <w:p w14:paraId="5C61B8E4" w14:textId="078A2797" w:rsidR="00360C72" w:rsidRDefault="00587C2F" w:rsidP="00474E14">
      <w:pPr>
        <w:ind w:firstLine="567"/>
      </w:pPr>
      <w:hyperlink r:id="rId38" w:history="1">
        <w:r w:rsidR="00360C72" w:rsidRPr="00360C72">
          <w:rPr>
            <w:rStyle w:val="Hyperlink"/>
          </w:rPr>
          <w:t>Lapin Sairaanhoitopiirin linkki</w:t>
        </w:r>
      </w:hyperlink>
    </w:p>
    <w:p w14:paraId="2BA70AD6" w14:textId="5A1D7B22" w:rsidR="00351F8F" w:rsidRDefault="00587C2F" w:rsidP="00474E14">
      <w:pPr>
        <w:ind w:firstLine="567"/>
      </w:pPr>
      <w:hyperlink r:id="rId39" w:history="1">
        <w:r w:rsidR="00351F8F" w:rsidRPr="00351F8F">
          <w:rPr>
            <w:rStyle w:val="Hyperlink"/>
          </w:rPr>
          <w:t>Yle Uutisten linkki</w:t>
        </w:r>
      </w:hyperlink>
    </w:p>
    <w:p w14:paraId="5D81A339" w14:textId="4718720F" w:rsidR="00360C72" w:rsidRDefault="00587C2F" w:rsidP="00474E14">
      <w:pPr>
        <w:ind w:firstLine="567"/>
        <w:rPr>
          <w:rStyle w:val="Hyperlink"/>
        </w:rPr>
      </w:pPr>
      <w:hyperlink r:id="rId40" w:history="1">
        <w:r w:rsidR="00360C72" w:rsidRPr="00360C72">
          <w:rPr>
            <w:rStyle w:val="Hyperlink"/>
          </w:rPr>
          <w:t>Euroopan tautienehkäisy- ja -valvontakeskuksen linkki</w:t>
        </w:r>
      </w:hyperlink>
    </w:p>
    <w:p w14:paraId="2FD10553" w14:textId="77777777" w:rsidR="008D768D" w:rsidRDefault="008D768D" w:rsidP="008D768D">
      <w:pPr>
        <w:jc w:val="both"/>
      </w:pPr>
    </w:p>
    <w:p w14:paraId="18AD1304" w14:textId="76E44FA9" w:rsidR="009111DF" w:rsidRPr="009111DF" w:rsidRDefault="009111DF" w:rsidP="008D768D">
      <w:pPr>
        <w:jc w:val="both"/>
      </w:pPr>
      <w:r>
        <w:t>Tapahtumakuukauden</w:t>
      </w:r>
      <w:r w:rsidRPr="009111DF">
        <w:t xml:space="preserve"> suunnitteluvaiheessa tilannetta vaikeutti </w:t>
      </w:r>
      <w:r>
        <w:t>jatkuva</w:t>
      </w:r>
      <w:r w:rsidRPr="009111DF">
        <w:t xml:space="preserve"> epävarm</w:t>
      </w:r>
      <w:r>
        <w:t xml:space="preserve">uus, </w:t>
      </w:r>
      <w:r w:rsidRPr="009111DF">
        <w:t>toteutuuko</w:t>
      </w:r>
      <w:r>
        <w:t xml:space="preserve"> tapahtuma(t) ollenkaan</w:t>
      </w:r>
      <w:r w:rsidRPr="009111DF">
        <w:t xml:space="preserve"> ja</w:t>
      </w:r>
      <w:r>
        <w:t>/tai</w:t>
      </w:r>
      <w:r w:rsidRPr="009111DF">
        <w:t xml:space="preserve"> missä määrin</w:t>
      </w:r>
      <w:r>
        <w:t xml:space="preserve"> ne</w:t>
      </w:r>
      <w:r w:rsidRPr="009111DF">
        <w:t xml:space="preserve"> toteutu</w:t>
      </w:r>
      <w:r>
        <w:t>vat</w:t>
      </w:r>
      <w:r w:rsidRPr="009111DF">
        <w:t xml:space="preserve"> </w:t>
      </w:r>
      <w:r>
        <w:t>teemakuukauden aikana</w:t>
      </w:r>
      <w:r w:rsidRPr="009111DF">
        <w:t>. Tietoa saatiin vähitellen, ja sitä mukaan toteutumisesta myös jaettiin</w:t>
      </w:r>
      <w:r w:rsidR="00D05F5D">
        <w:t xml:space="preserve"> ja jaetaan</w:t>
      </w:r>
      <w:r w:rsidRPr="009111DF">
        <w:t xml:space="preserve"> tietoa</w:t>
      </w:r>
      <w:r w:rsidR="00D05F5D">
        <w:t xml:space="preserve"> myös jatkossa</w:t>
      </w:r>
      <w:r w:rsidRPr="009111DF">
        <w:t xml:space="preserve"> Snowember</w:t>
      </w:r>
      <w:r w:rsidR="00764BD5">
        <w:t>-</w:t>
      </w:r>
      <w:r w:rsidRPr="009111DF">
        <w:t xml:space="preserve">toimijoiden kesken. </w:t>
      </w:r>
    </w:p>
    <w:p w14:paraId="4B12CA6B" w14:textId="533F507C" w:rsidR="003B586A" w:rsidRPr="00B4029D" w:rsidRDefault="00C97D15" w:rsidP="00B4029D">
      <w:pPr>
        <w:pStyle w:val="Heading3"/>
        <w:ind w:left="567"/>
        <w:rPr>
          <w:rFonts w:ascii="Calibri" w:hAnsi="Calibri" w:cs="Calibri"/>
          <w:color w:val="auto"/>
        </w:rPr>
      </w:pPr>
      <w:bookmarkStart w:id="32" w:name="_Toc88373904"/>
      <w:r w:rsidRPr="00B4029D">
        <w:rPr>
          <w:rFonts w:ascii="Calibri" w:hAnsi="Calibri" w:cs="Calibri"/>
          <w:color w:val="auto"/>
        </w:rPr>
        <w:lastRenderedPageBreak/>
        <w:t>6.</w:t>
      </w:r>
      <w:r w:rsidR="00474E14" w:rsidRPr="00B4029D">
        <w:rPr>
          <w:rFonts w:ascii="Calibri" w:hAnsi="Calibri" w:cs="Calibri"/>
          <w:color w:val="auto"/>
        </w:rPr>
        <w:t>2</w:t>
      </w:r>
      <w:r w:rsidRPr="00B4029D">
        <w:rPr>
          <w:rFonts w:ascii="Calibri" w:hAnsi="Calibri" w:cs="Calibri"/>
          <w:color w:val="auto"/>
        </w:rPr>
        <w:t xml:space="preserve"> Liikuntaa ja urheilua koronaviruksen ehdoilla</w:t>
      </w:r>
      <w:bookmarkEnd w:id="32"/>
    </w:p>
    <w:p w14:paraId="724051DF" w14:textId="47991A3F" w:rsidR="00474E14" w:rsidRDefault="003B586A" w:rsidP="00764BD5">
      <w:pPr>
        <w:ind w:left="567"/>
        <w:jc w:val="both"/>
      </w:pPr>
      <w:r>
        <w:t>Liikunnan ja urheilun harrastamisessa on huomioitava, että julkis</w:t>
      </w:r>
      <w:r w:rsidR="00B90BD6">
        <w:t>issa kokoontumisissa on rajoituksia</w:t>
      </w:r>
      <w:r>
        <w:t xml:space="preserve"> </w:t>
      </w:r>
      <w:r w:rsidR="00B90BD6">
        <w:t>voimassa</w:t>
      </w:r>
      <w:r w:rsidR="00CA3329">
        <w:t xml:space="preserve"> </w:t>
      </w:r>
      <w:r w:rsidR="00CA3329" w:rsidRPr="00CA3329">
        <w:rPr>
          <w:b/>
        </w:rPr>
        <w:t>(HUOM! aina tarkastettava uusimman tiedon mukaiset säädökset ja rajoitukset</w:t>
      </w:r>
      <w:r w:rsidR="00B90BD6">
        <w:rPr>
          <w:b/>
        </w:rPr>
        <w:t xml:space="preserve"> täältä ja muista lähteistä </w:t>
      </w:r>
      <w:hyperlink r:id="rId41" w:history="1">
        <w:r w:rsidR="00B90BD6" w:rsidRPr="0022466A">
          <w:rPr>
            <w:rStyle w:val="Hyperlink"/>
            <w:b/>
          </w:rPr>
          <w:t>https://thl.fi/fi/</w:t>
        </w:r>
      </w:hyperlink>
      <w:r w:rsidR="00CA3329">
        <w:t>)</w:t>
      </w:r>
      <w:r>
        <w:t xml:space="preserve">. Kannustamme </w:t>
      </w:r>
      <w:r w:rsidR="00890A77">
        <w:t>liikkumaan ja urheilemaan aktiivisesti terveyde</w:t>
      </w:r>
      <w:r>
        <w:t>n</w:t>
      </w:r>
      <w:r w:rsidR="00890A77">
        <w:t xml:space="preserve"> ja turvallisuuden asettamissa rajoissa</w:t>
      </w:r>
      <w:r>
        <w:t>. Suosittelemme omatoimista liikuntaa huomioiden viranomaisten asettamat rajoitteet.</w:t>
      </w:r>
      <w:r w:rsidR="00764BD5">
        <w:t xml:space="preserve"> (Olympiakomitea 2020)</w:t>
      </w:r>
    </w:p>
    <w:p w14:paraId="5790AF2A" w14:textId="77777777" w:rsidR="008347B5" w:rsidRDefault="008347B5" w:rsidP="00764BD5">
      <w:pPr>
        <w:ind w:left="567"/>
        <w:jc w:val="both"/>
      </w:pPr>
    </w:p>
    <w:p w14:paraId="1C85A891" w14:textId="77777777" w:rsidR="009B56B4" w:rsidRDefault="009B56B4">
      <w:pPr>
        <w:rPr>
          <w:rFonts w:eastAsiaTheme="majorEastAsia" w:cstheme="minorHAnsi"/>
          <w:sz w:val="26"/>
          <w:szCs w:val="26"/>
        </w:rPr>
      </w:pPr>
      <w:r>
        <w:rPr>
          <w:rFonts w:cstheme="minorHAnsi"/>
        </w:rPr>
        <w:br w:type="page"/>
      </w:r>
    </w:p>
    <w:p w14:paraId="0497A070" w14:textId="38291E8C" w:rsidR="000835C5" w:rsidRPr="008347B5" w:rsidRDefault="00AC2E15" w:rsidP="007F020E">
      <w:pPr>
        <w:pStyle w:val="Heading2"/>
        <w:rPr>
          <w:rFonts w:asciiTheme="minorHAnsi" w:hAnsiTheme="minorHAnsi" w:cstheme="minorHAnsi"/>
          <w:color w:val="auto"/>
        </w:rPr>
      </w:pPr>
      <w:bookmarkStart w:id="33" w:name="_Toc88373905"/>
      <w:r w:rsidRPr="008347B5">
        <w:rPr>
          <w:rFonts w:asciiTheme="minorHAnsi" w:hAnsiTheme="minorHAnsi" w:cstheme="minorHAnsi"/>
          <w:color w:val="auto"/>
        </w:rPr>
        <w:lastRenderedPageBreak/>
        <w:t>7. Arjen turva</w:t>
      </w:r>
      <w:r w:rsidR="007F020E" w:rsidRPr="008347B5">
        <w:rPr>
          <w:rFonts w:asciiTheme="minorHAnsi" w:hAnsiTheme="minorHAnsi" w:cstheme="minorHAnsi"/>
          <w:color w:val="auto"/>
        </w:rPr>
        <w:t>llisuuden näkökulma</w:t>
      </w:r>
      <w:bookmarkEnd w:id="33"/>
    </w:p>
    <w:p w14:paraId="7F01801D" w14:textId="0ED45763" w:rsidR="00AC2E15" w:rsidRPr="00AC2E15" w:rsidRDefault="00AC2E15" w:rsidP="00AC2E15">
      <w:r w:rsidRPr="00AC2E15">
        <w:t xml:space="preserve">Vaikka </w:t>
      </w:r>
      <w:proofErr w:type="spellStart"/>
      <w:r w:rsidRPr="00AC2E15">
        <w:t>Covid</w:t>
      </w:r>
      <w:proofErr w:type="spellEnd"/>
      <w:r w:rsidRPr="00AC2E15">
        <w:t>-pandemia onkin</w:t>
      </w:r>
      <w:r w:rsidR="00707B93">
        <w:t xml:space="preserve"> myös</w:t>
      </w:r>
      <w:r w:rsidRPr="00AC2E15">
        <w:t xml:space="preserve"> </w:t>
      </w:r>
      <w:proofErr w:type="spellStart"/>
      <w:r w:rsidRPr="00AC2E15">
        <w:t>Snowember</w:t>
      </w:r>
      <w:proofErr w:type="spellEnd"/>
      <w:r>
        <w:t xml:space="preserve"> 202</w:t>
      </w:r>
      <w:r w:rsidR="00707B93">
        <w:t>1</w:t>
      </w:r>
      <w:r w:rsidRPr="00AC2E15">
        <w:t xml:space="preserve"> aja</w:t>
      </w:r>
      <w:r>
        <w:t>nkohtana</w:t>
      </w:r>
      <w:r w:rsidR="00707B93">
        <w:t xml:space="preserve"> (samoin kuin 2020 teemakuukauden yhteydessä)</w:t>
      </w:r>
      <w:r>
        <w:t xml:space="preserve"> keskeinen turvallisuuskysymys, on tärkeätä muistaa myös arkisemmat turvallisuuskysymykset, kuten liukkaus, kylmä ilmanala ja normaali kausi-influenssa ja näihin varautuminen tulee muistaa kaikissa Snowember-tapahtumissa. Arjen turvallisuuden toinen keskeinen näkökulma, eli työllisyys</w:t>
      </w:r>
      <w:r w:rsidR="002A4196">
        <w:t>-</w:t>
      </w:r>
      <w:r>
        <w:t xml:space="preserve"> ja </w:t>
      </w:r>
      <w:proofErr w:type="spellStart"/>
      <w:r>
        <w:t>elinkeinonäkökulma</w:t>
      </w:r>
      <w:proofErr w:type="spellEnd"/>
      <w:r>
        <w:t xml:space="preserve"> tulee myös ottaa huomioon. Sen takia on</w:t>
      </w:r>
      <w:r w:rsidR="007F020E">
        <w:t xml:space="preserve"> tärkeätä jatkaa myös Snowemberin tapahtumien toteuttamista tilanteen ja rajoitusten puitteissa. Sama koskee talvimatkailua elinkeinona. Nämä arjen turvallisuuden on pyritty </w:t>
      </w:r>
      <w:proofErr w:type="spellStart"/>
      <w:r w:rsidR="007F020E">
        <w:t>Snowember</w:t>
      </w:r>
      <w:proofErr w:type="spellEnd"/>
      <w:r w:rsidR="002A4196">
        <w:t>-</w:t>
      </w:r>
      <w:r w:rsidR="007F020E">
        <w:t xml:space="preserve">valmisteluissa huomioimaan (Kts Maaseudun arjen palveluverkosto 2019). </w:t>
      </w:r>
    </w:p>
    <w:p w14:paraId="4B5D010A" w14:textId="77777777" w:rsidR="00AC2E15" w:rsidRPr="00AC2E15" w:rsidRDefault="00AC2E15" w:rsidP="00AC2E15"/>
    <w:p w14:paraId="6D9F32D9" w14:textId="660262DD" w:rsidR="00D0522E" w:rsidRDefault="0066400D" w:rsidP="00474E14">
      <w:pPr>
        <w:pStyle w:val="Heading2"/>
        <w:rPr>
          <w:rFonts w:asciiTheme="minorHAnsi" w:hAnsiTheme="minorHAnsi" w:cstheme="minorHAnsi"/>
          <w:color w:val="auto"/>
        </w:rPr>
      </w:pPr>
      <w:bookmarkStart w:id="34" w:name="_Toc88373906"/>
      <w:r>
        <w:rPr>
          <w:rFonts w:asciiTheme="minorHAnsi" w:hAnsiTheme="minorHAnsi" w:cstheme="minorHAnsi"/>
          <w:color w:val="auto"/>
        </w:rPr>
        <w:t>Ohjeita</w:t>
      </w:r>
      <w:r w:rsidR="00474E14" w:rsidRPr="00474E14">
        <w:rPr>
          <w:rFonts w:asciiTheme="minorHAnsi" w:hAnsiTheme="minorHAnsi" w:cstheme="minorHAnsi"/>
          <w:color w:val="auto"/>
        </w:rPr>
        <w:t xml:space="preserve"> tapahtuman järjestäjälle</w:t>
      </w:r>
      <w:bookmarkEnd w:id="34"/>
    </w:p>
    <w:p w14:paraId="6523C8CF" w14:textId="0B94EA4B" w:rsidR="00D639D5" w:rsidRDefault="00D639D5" w:rsidP="00474E14">
      <w:pPr>
        <w:pStyle w:val="ListParagraph"/>
        <w:numPr>
          <w:ilvl w:val="0"/>
          <w:numId w:val="13"/>
        </w:numPr>
      </w:pPr>
      <w:r w:rsidRPr="00D639D5">
        <w:t>Suosittelemme rokotuksia ja ei paikalle oireisena</w:t>
      </w:r>
      <w:bookmarkStart w:id="35" w:name="_GoBack"/>
      <w:bookmarkEnd w:id="35"/>
    </w:p>
    <w:p w14:paraId="18A638C2" w14:textId="31C4C76F" w:rsidR="00474E14" w:rsidRDefault="00474E14" w:rsidP="00474E14">
      <w:pPr>
        <w:pStyle w:val="ListParagraph"/>
        <w:numPr>
          <w:ilvl w:val="0"/>
          <w:numId w:val="13"/>
        </w:numPr>
      </w:pPr>
      <w:r>
        <w:t xml:space="preserve">Reaaliaikaisten koronaohjeiden ja säädösten tiedostaminen ja käytäntöön ottaminen (ks. ajankohtaiset linkit </w:t>
      </w:r>
      <w:hyperlink w:anchor="_6.1_Ajankohtaista_koronatietoa" w:history="1">
        <w:r w:rsidRPr="00474E14">
          <w:rPr>
            <w:rStyle w:val="Hyperlink"/>
          </w:rPr>
          <w:t>tästä</w:t>
        </w:r>
      </w:hyperlink>
      <w:r>
        <w:t>)</w:t>
      </w:r>
    </w:p>
    <w:p w14:paraId="0D7B4220" w14:textId="7D0DACB2" w:rsidR="00006A8D" w:rsidRDefault="00A07FCC" w:rsidP="00474E14">
      <w:pPr>
        <w:pStyle w:val="ListParagraph"/>
        <w:numPr>
          <w:ilvl w:val="0"/>
          <w:numId w:val="13"/>
        </w:numPr>
      </w:pPr>
      <w:r>
        <w:t>Avoimuus viestinnässä erityisesti koronaohjeista ja -säädöksistä</w:t>
      </w:r>
    </w:p>
    <w:p w14:paraId="444FB5D0" w14:textId="548B9F88" w:rsidR="00474E14" w:rsidRDefault="006C3D06" w:rsidP="00474E14">
      <w:pPr>
        <w:pStyle w:val="ListParagraph"/>
        <w:numPr>
          <w:ilvl w:val="0"/>
          <w:numId w:val="13"/>
        </w:numPr>
      </w:pPr>
      <w:r>
        <w:t>Tapahtumien vastuuhenkilöiden tiedostaminen</w:t>
      </w:r>
    </w:p>
    <w:p w14:paraId="0AA89054" w14:textId="2AD43611" w:rsidR="00474E14" w:rsidRDefault="006C3D06" w:rsidP="00474E14">
      <w:pPr>
        <w:pStyle w:val="ListParagraph"/>
        <w:numPr>
          <w:ilvl w:val="0"/>
          <w:numId w:val="13"/>
        </w:numPr>
      </w:pPr>
      <w:r>
        <w:t>Oleellisten</w:t>
      </w:r>
      <w:r w:rsidR="00474E14">
        <w:t xml:space="preserve"> asioiden tiedottaminen Snowember -työryhmälle</w:t>
      </w:r>
    </w:p>
    <w:p w14:paraId="2A2B00DF" w14:textId="6EECF2FF" w:rsidR="00764BD5" w:rsidRDefault="00764BD5" w:rsidP="00764BD5">
      <w:pPr>
        <w:pStyle w:val="ListParagraph"/>
        <w:numPr>
          <w:ilvl w:val="0"/>
          <w:numId w:val="13"/>
        </w:numPr>
      </w:pPr>
      <w:r w:rsidRPr="00764BD5">
        <w:t xml:space="preserve">Laadi oma </w:t>
      </w:r>
      <w:r>
        <w:t>turvallisuus</w:t>
      </w:r>
      <w:r w:rsidRPr="00764BD5">
        <w:t>suunnitelma, informoi muita, varmista toimenpiteet</w:t>
      </w:r>
    </w:p>
    <w:p w14:paraId="24C48FF4" w14:textId="7A51AE23" w:rsidR="0088472C" w:rsidRPr="00764BD5" w:rsidRDefault="00764BD5" w:rsidP="00474E14">
      <w:pPr>
        <w:pStyle w:val="ListParagraph"/>
        <w:numPr>
          <w:ilvl w:val="0"/>
          <w:numId w:val="13"/>
        </w:numPr>
      </w:pPr>
      <w:r>
        <w:t>Oman</w:t>
      </w:r>
      <w:r w:rsidR="006C3D06" w:rsidRPr="00764BD5">
        <w:t xml:space="preserve"> t</w:t>
      </w:r>
      <w:r w:rsidR="0088472C" w:rsidRPr="00764BD5">
        <w:t xml:space="preserve">urvallisuussuunnitelman noudattaminen </w:t>
      </w:r>
    </w:p>
    <w:p w14:paraId="24CBFA89" w14:textId="7DCF44CB" w:rsidR="00F25483" w:rsidRDefault="00F25483" w:rsidP="00474E14">
      <w:pPr>
        <w:pStyle w:val="ListParagraph"/>
        <w:numPr>
          <w:ilvl w:val="0"/>
          <w:numId w:val="13"/>
        </w:numPr>
      </w:pPr>
      <w:r w:rsidRPr="00764BD5">
        <w:t>Yhteistyö paikallisten viranomaisten kanssa</w:t>
      </w:r>
    </w:p>
    <w:p w14:paraId="138F1A68" w14:textId="0ABF69FB" w:rsidR="00E82F99" w:rsidRPr="00764BD5" w:rsidRDefault="00E82F99" w:rsidP="00474E14">
      <w:pPr>
        <w:pStyle w:val="ListParagraph"/>
        <w:numPr>
          <w:ilvl w:val="0"/>
          <w:numId w:val="13"/>
        </w:numPr>
      </w:pPr>
      <w:r>
        <w:t>Kuuntele palautetta ja reagoi herkästi siihen</w:t>
      </w:r>
    </w:p>
    <w:p w14:paraId="52A927C7" w14:textId="6D61B418" w:rsidR="00DD4245" w:rsidRDefault="00DD4245"/>
    <w:p w14:paraId="026E1BEE" w14:textId="129A0C17" w:rsidR="00E3638E" w:rsidRDefault="00E3638E"/>
    <w:p w14:paraId="3ACE813C" w14:textId="35D0AB24" w:rsidR="00E3638E" w:rsidRDefault="00E3638E"/>
    <w:p w14:paraId="214245A5" w14:textId="15F4277F" w:rsidR="00E3638E" w:rsidRDefault="00E3638E"/>
    <w:p w14:paraId="529BF4FF" w14:textId="28068B99" w:rsidR="00E3638E" w:rsidRDefault="00E3638E"/>
    <w:p w14:paraId="1E2646B9" w14:textId="7C263C84" w:rsidR="00E3638E" w:rsidRDefault="00E3638E"/>
    <w:p w14:paraId="01A730E1" w14:textId="77777777" w:rsidR="009B56B4" w:rsidRDefault="009B56B4">
      <w:pPr>
        <w:rPr>
          <w:rFonts w:eastAsiaTheme="majorEastAsia" w:cstheme="minorHAnsi"/>
          <w:sz w:val="26"/>
          <w:szCs w:val="26"/>
        </w:rPr>
      </w:pPr>
      <w:r>
        <w:rPr>
          <w:rFonts w:cstheme="minorHAnsi"/>
        </w:rPr>
        <w:br w:type="page"/>
      </w:r>
    </w:p>
    <w:p w14:paraId="57905A00" w14:textId="4EA095FF" w:rsidR="00FE60D2" w:rsidRPr="00C97D15" w:rsidRDefault="00FE60D2" w:rsidP="00C97D15">
      <w:pPr>
        <w:pStyle w:val="Heading2"/>
        <w:rPr>
          <w:rFonts w:asciiTheme="minorHAnsi" w:hAnsiTheme="minorHAnsi" w:cstheme="minorHAnsi"/>
          <w:color w:val="auto"/>
        </w:rPr>
      </w:pPr>
      <w:bookmarkStart w:id="36" w:name="_Toc88373907"/>
      <w:r w:rsidRPr="00C97D15">
        <w:rPr>
          <w:rFonts w:asciiTheme="minorHAnsi" w:hAnsiTheme="minorHAnsi" w:cstheme="minorHAnsi"/>
          <w:color w:val="auto"/>
        </w:rPr>
        <w:lastRenderedPageBreak/>
        <w:t>Lähteitä</w:t>
      </w:r>
      <w:bookmarkEnd w:id="36"/>
    </w:p>
    <w:p w14:paraId="5B8C1FFD" w14:textId="2E76ADA0" w:rsidR="005F1FE6" w:rsidRDefault="005F1FE6" w:rsidP="005F1FE6">
      <w:r>
        <w:t xml:space="preserve">Iivari, Pekka (2013): </w:t>
      </w:r>
      <w:r w:rsidRPr="005F1FE6">
        <w:rPr>
          <w:i/>
        </w:rPr>
        <w:t>Matkailun turvallisuus: globaalit muutokset, paikalliset vaikutukset</w:t>
      </w:r>
      <w:r>
        <w:rPr>
          <w:i/>
        </w:rPr>
        <w:t xml:space="preserve">. </w:t>
      </w:r>
      <w:r>
        <w:t xml:space="preserve">Rovaniemi: Rovaniemen ammattikorkeakoulu.  </w:t>
      </w:r>
      <w:hyperlink r:id="rId42" w:history="1">
        <w:r w:rsidR="00274C4F" w:rsidRPr="006639FB">
          <w:rPr>
            <w:rStyle w:val="Hyperlink"/>
          </w:rPr>
          <w:t>https://matkailu.luc.fi/loader.aspx?id=6a01c43a-d21a-4ea9-a871-b63267d0f26b</w:t>
        </w:r>
      </w:hyperlink>
      <w:r>
        <w:t xml:space="preserve"> (</w:t>
      </w:r>
      <w:r w:rsidR="00B75FE5">
        <w:t>6</w:t>
      </w:r>
      <w:r>
        <w:t>.10.2020)</w:t>
      </w:r>
    </w:p>
    <w:p w14:paraId="17CBD7A0" w14:textId="6092A5BF" w:rsidR="003B586A" w:rsidRDefault="005F1FE6">
      <w:r>
        <w:t xml:space="preserve">Kemijärven matkailualueen turvallisuussuunnitelma: Sopimus yhteisestä turvallisuustyöstä (2013) </w:t>
      </w:r>
      <w:hyperlink r:id="rId43" w:history="1">
        <w:r w:rsidRPr="00540345">
          <w:rPr>
            <w:rStyle w:val="Hyperlink"/>
          </w:rPr>
          <w:t>https://www.kemijarvi.fi/download/Kemijarven_matkailualueen_turvallisuussuunnitelma_29.10.2013.pdf</w:t>
        </w:r>
      </w:hyperlink>
      <w:r w:rsidR="003B586A">
        <w:t xml:space="preserve"> (</w:t>
      </w:r>
      <w:r w:rsidR="00B75FE5">
        <w:t>7</w:t>
      </w:r>
      <w:r w:rsidR="003B586A">
        <w:t>.10.2020)</w:t>
      </w:r>
    </w:p>
    <w:p w14:paraId="7F1F7D5E" w14:textId="4FDDE3F6" w:rsidR="00274C4F" w:rsidRDefault="00274C4F">
      <w:r>
        <w:t>Kilpijärvi, Marjo ja Aho, Seppo (2013). Toimialana matkailu. Teoksessa, Veijola, Soile (</w:t>
      </w:r>
      <w:proofErr w:type="spellStart"/>
      <w:r>
        <w:t>toim</w:t>
      </w:r>
      <w:proofErr w:type="spellEnd"/>
      <w:r>
        <w:t xml:space="preserve">, 2013). Matkailututkimuksen lukukirja. Rovaniemi, Lapin yliopistokustannus, ss. 30-42. </w:t>
      </w:r>
    </w:p>
    <w:p w14:paraId="1946B51D" w14:textId="757A67C8" w:rsidR="007F020E" w:rsidRDefault="007F020E" w:rsidP="00C97D15">
      <w:r>
        <w:t>Maaseudun arjen palveluverkosto (2019). Hankkeen sivusto.</w:t>
      </w:r>
      <w:r>
        <w:br/>
      </w:r>
      <w:hyperlink r:id="rId44" w:history="1">
        <w:r w:rsidRPr="0026148F">
          <w:rPr>
            <w:rStyle w:val="Hyperlink"/>
          </w:rPr>
          <w:t>http://www.lappi.fi/lapinliitto/maaseudun-arjen-palveluverkosto</w:t>
        </w:r>
      </w:hyperlink>
      <w:r>
        <w:t xml:space="preserve"> (13.10.2020)</w:t>
      </w:r>
    </w:p>
    <w:p w14:paraId="36C26396" w14:textId="37F32133" w:rsidR="005F1FE6" w:rsidRDefault="005F1FE6" w:rsidP="00C97D15">
      <w:r>
        <w:t xml:space="preserve">Niemisalo, Niko ja Iivari, Pekka (2013). Matkailuyrityksen turvallisuussuunnittelu. Teoksessa Veijola, Soile (toim. 2013). </w:t>
      </w:r>
      <w:r w:rsidRPr="005F1FE6">
        <w:rPr>
          <w:i/>
        </w:rPr>
        <w:t>Matkailututkimuksen lukukirja</w:t>
      </w:r>
      <w:r>
        <w:t xml:space="preserve">. Rovaniemi: Lapin yliopistokustannus, ss. 129-144.  </w:t>
      </w:r>
    </w:p>
    <w:p w14:paraId="309CABD1" w14:textId="7818B417" w:rsidR="002A4196" w:rsidRDefault="002A4196" w:rsidP="00C97D15">
      <w:r>
        <w:t>OKM ohje (2020). Ohje koronavirustartuntojen ehkäisemisestä yleisötilaisuuksien ja yleisten kokoontumisten yhteydessä sekä julkisten tilojen käytössä</w:t>
      </w:r>
    </w:p>
    <w:p w14:paraId="66C1CA91" w14:textId="5A654F0B" w:rsidR="002A4196" w:rsidRDefault="00587C2F" w:rsidP="00C97D15">
      <w:hyperlink r:id="rId45" w:history="1">
        <w:r w:rsidR="002A4196" w:rsidRPr="00497ACD">
          <w:rPr>
            <w:rStyle w:val="Hyperlink"/>
          </w:rPr>
          <w:t>https://www.avi.fi/documents/10191/16524500/OKM+THL+Ohje+yleis%C3%B6tilaisuuksiin+yleisiin+kokoontumisiin+ja+julkisten+tilojen+k%C3%A4ytt%C3%B6%C3%B6n_140520+4682.pdf/f4049515-11e1-40c9-a6d1-4547e83d9bd1</w:t>
        </w:r>
      </w:hyperlink>
      <w:r w:rsidR="002A4196">
        <w:t xml:space="preserve"> (21.10.2020)</w:t>
      </w:r>
    </w:p>
    <w:p w14:paraId="09E53777" w14:textId="35E86CA4" w:rsidR="00274C4F" w:rsidRDefault="00274C4F" w:rsidP="00C97D15">
      <w:r>
        <w:t xml:space="preserve">Olympiakomitea (2020). </w:t>
      </w:r>
      <w:r w:rsidRPr="007152AF">
        <w:t>Seuratoiminta ja koronavirus</w:t>
      </w:r>
      <w:r>
        <w:t xml:space="preserve">. </w:t>
      </w:r>
      <w:hyperlink r:id="rId46" w:history="1">
        <w:r w:rsidRPr="006465DB">
          <w:rPr>
            <w:rStyle w:val="Hyperlink"/>
          </w:rPr>
          <w:t>https://www.olympiakomitea.fi/2020/03/17/seuratoiminta-ja-koronavirus/</w:t>
        </w:r>
      </w:hyperlink>
      <w:r>
        <w:t xml:space="preserve"> (</w:t>
      </w:r>
      <w:r w:rsidR="00B75FE5">
        <w:t>6</w:t>
      </w:r>
      <w:r>
        <w:t>.10.2020)</w:t>
      </w:r>
    </w:p>
    <w:p w14:paraId="16D5C0FA" w14:textId="73F52CF5" w:rsidR="00B75FE5" w:rsidRDefault="00B75FE5" w:rsidP="00C97D15">
      <w:r>
        <w:t xml:space="preserve">Opetushallitus. 2020. Turvallisuuden johtaminen. </w:t>
      </w:r>
      <w:hyperlink r:id="rId47" w:history="1">
        <w:r w:rsidRPr="00F54454">
          <w:rPr>
            <w:rStyle w:val="Hyperlink"/>
          </w:rPr>
          <w:t>https://www.oph.fi/fi/koulutus-ja-tutkinnot/turvallisuuden-johtaminen</w:t>
        </w:r>
      </w:hyperlink>
      <w:r>
        <w:t xml:space="preserve"> (7.10.2020  </w:t>
      </w:r>
    </w:p>
    <w:p w14:paraId="352EF750" w14:textId="231411D4" w:rsidR="00C97D15" w:rsidRDefault="005F1FE6" w:rsidP="00C97D15">
      <w:r>
        <w:t xml:space="preserve">Suomen Olympiakomitea: </w:t>
      </w:r>
      <w:r w:rsidRPr="005F1FE6">
        <w:rPr>
          <w:i/>
        </w:rPr>
        <w:t>Seuratoiminta ja koronavirus</w:t>
      </w:r>
      <w:r>
        <w:t xml:space="preserve"> (2020) </w:t>
      </w:r>
      <w:hyperlink r:id="rId48" w:history="1">
        <w:r w:rsidRPr="00540345">
          <w:rPr>
            <w:rStyle w:val="Hyperlink"/>
          </w:rPr>
          <w:t>https://www.olympiakomitea.fi/2020/03/17/seuratoiminta-ja-koronavirus/</w:t>
        </w:r>
      </w:hyperlink>
      <w:r w:rsidR="00C97D15">
        <w:t xml:space="preserve"> (2.10.2020)</w:t>
      </w:r>
    </w:p>
    <w:p w14:paraId="52069EFE" w14:textId="49C8BD00" w:rsidR="005F1FE6" w:rsidRDefault="005F1FE6" w:rsidP="005F1FE6">
      <w:r w:rsidRPr="005F1FE6">
        <w:rPr>
          <w:i/>
        </w:rPr>
        <w:t>Tapahtumanjärjestäjän opas</w:t>
      </w:r>
      <w:r>
        <w:t xml:space="preserve">: </w:t>
      </w:r>
      <w:hyperlink r:id="rId49" w:history="1">
        <w:r w:rsidRPr="002806A4">
          <w:rPr>
            <w:rStyle w:val="Hyperlink"/>
          </w:rPr>
          <w:t>https://visittampere.fi/wp-content/uploads/2020/02/Tapahtumaj%C3%A4rjest%C3%A4j%C3%A4n-opas_Tampere_verkko.pdf</w:t>
        </w:r>
      </w:hyperlink>
      <w:r>
        <w:t xml:space="preserve"> (</w:t>
      </w:r>
      <w:r w:rsidR="00B75FE5">
        <w:t>7</w:t>
      </w:r>
      <w:r>
        <w:t>.10.2020)</w:t>
      </w:r>
    </w:p>
    <w:p w14:paraId="5A2A99F1" w14:textId="2095043F" w:rsidR="005F1FE6" w:rsidRDefault="005F1FE6" w:rsidP="00C97D15">
      <w:r>
        <w:t xml:space="preserve">Työterveyslaitos (2020). </w:t>
      </w:r>
      <w:r w:rsidRPr="005F1FE6">
        <w:rPr>
          <w:i/>
        </w:rPr>
        <w:t>Ohjeistus palvelualoille COVID-19-tartuntojen ehkäisemiseks</w:t>
      </w:r>
      <w:r>
        <w:rPr>
          <w:i/>
        </w:rPr>
        <w:t xml:space="preserve">i. </w:t>
      </w:r>
      <w:hyperlink r:id="rId50" w:history="1">
        <w:r w:rsidR="00274C4F" w:rsidRPr="006639FB">
          <w:rPr>
            <w:rStyle w:val="Hyperlink"/>
          </w:rPr>
          <w:t>https://hyvatyo.ttl.fi/koronavirus/ohje-palvelualalle</w:t>
        </w:r>
      </w:hyperlink>
      <w:r>
        <w:t xml:space="preserve"> (4.10.2020)</w:t>
      </w:r>
    </w:p>
    <w:p w14:paraId="68205CA8" w14:textId="77777777" w:rsidR="00360C72" w:rsidRDefault="00360C72" w:rsidP="007152AF"/>
    <w:p w14:paraId="15D205A3" w14:textId="77777777" w:rsidR="00C97D15" w:rsidRPr="00C355A7" w:rsidRDefault="00C97D15"/>
    <w:sectPr w:rsidR="00C97D15" w:rsidRPr="00C355A7" w:rsidSect="00270740">
      <w:headerReference w:type="default" r:id="rId51"/>
      <w:footerReference w:type="default" r:id="rId5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99D0E" w14:textId="77777777" w:rsidR="00587C2F" w:rsidRDefault="00587C2F" w:rsidP="00683453">
      <w:pPr>
        <w:spacing w:after="0" w:line="240" w:lineRule="auto"/>
      </w:pPr>
      <w:r>
        <w:separator/>
      </w:r>
    </w:p>
  </w:endnote>
  <w:endnote w:type="continuationSeparator" w:id="0">
    <w:p w14:paraId="6A597E8F" w14:textId="77777777" w:rsidR="00587C2F" w:rsidRDefault="00587C2F" w:rsidP="0068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058800"/>
      <w:docPartObj>
        <w:docPartGallery w:val="Page Numbers (Bottom of Page)"/>
        <w:docPartUnique/>
      </w:docPartObj>
    </w:sdtPr>
    <w:sdtEndPr>
      <w:rPr>
        <w:noProof/>
      </w:rPr>
    </w:sdtEndPr>
    <w:sdtContent>
      <w:p w14:paraId="5849EBA2" w14:textId="362B611C" w:rsidR="003A72A3" w:rsidRDefault="003A72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BAAC7B" w14:textId="7F0BFA7E" w:rsidR="008347B5" w:rsidRDefault="00B4029D">
    <w:pPr>
      <w:pStyle w:val="Footer"/>
    </w:pPr>
    <w:r>
      <w:rPr>
        <w:noProof/>
      </w:rPr>
      <w:drawing>
        <wp:inline distT="0" distB="0" distL="0" distR="0" wp14:anchorId="1F116F2F" wp14:editId="414494C4">
          <wp:extent cx="1426845" cy="11036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11036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72A52" w14:textId="77777777" w:rsidR="00587C2F" w:rsidRDefault="00587C2F" w:rsidP="00683453">
      <w:pPr>
        <w:spacing w:after="0" w:line="240" w:lineRule="auto"/>
      </w:pPr>
      <w:r>
        <w:separator/>
      </w:r>
    </w:p>
  </w:footnote>
  <w:footnote w:type="continuationSeparator" w:id="0">
    <w:p w14:paraId="75DEBC1A" w14:textId="77777777" w:rsidR="00587C2F" w:rsidRDefault="00587C2F" w:rsidP="00683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EC9C5" w14:textId="1B38DB2A" w:rsidR="008347B5" w:rsidRDefault="008347B5">
    <w:pPr>
      <w:pStyle w:val="Header"/>
    </w:pPr>
    <w:r w:rsidRPr="00683453">
      <w:rPr>
        <w:noProof/>
      </w:rPr>
      <w:drawing>
        <wp:anchor distT="0" distB="0" distL="114300" distR="114300" simplePos="0" relativeHeight="251659264" behindDoc="0" locked="0" layoutInCell="1" allowOverlap="1" wp14:anchorId="16713DB0" wp14:editId="6F3C881D">
          <wp:simplePos x="0" y="0"/>
          <wp:positionH relativeFrom="margin">
            <wp:align>left</wp:align>
          </wp:positionH>
          <wp:positionV relativeFrom="paragraph">
            <wp:posOffset>5080</wp:posOffset>
          </wp:positionV>
          <wp:extent cx="1080000" cy="1116000"/>
          <wp:effectExtent l="0" t="0" r="635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EAKR_FI_vertical_20m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116000"/>
                  </a:xfrm>
                  <a:prstGeom prst="rect">
                    <a:avLst/>
                  </a:prstGeom>
                </pic:spPr>
              </pic:pic>
            </a:graphicData>
          </a:graphic>
          <wp14:sizeRelH relativeFrom="margin">
            <wp14:pctWidth>0</wp14:pctWidth>
          </wp14:sizeRelH>
          <wp14:sizeRelV relativeFrom="margin">
            <wp14:pctHeight>0</wp14:pctHeight>
          </wp14:sizeRelV>
        </wp:anchor>
      </w:drawing>
    </w:r>
    <w:r w:rsidRPr="00683453">
      <w:rPr>
        <w:noProof/>
      </w:rPr>
      <w:drawing>
        <wp:anchor distT="0" distB="0" distL="114300" distR="114300" simplePos="0" relativeHeight="251660288" behindDoc="0" locked="0" layoutInCell="1" allowOverlap="1" wp14:anchorId="005A8876" wp14:editId="49B4917E">
          <wp:simplePos x="0" y="0"/>
          <wp:positionH relativeFrom="column">
            <wp:posOffset>1317625</wp:posOffset>
          </wp:positionH>
          <wp:positionV relativeFrom="paragraph">
            <wp:posOffset>5080</wp:posOffset>
          </wp:positionV>
          <wp:extent cx="1668879" cy="1181100"/>
          <wp:effectExtent l="0" t="0" r="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puvoimaaEU_2014_2020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8879" cy="1181100"/>
                  </a:xfrm>
                  <a:prstGeom prst="rect">
                    <a:avLst/>
                  </a:prstGeom>
                </pic:spPr>
              </pic:pic>
            </a:graphicData>
          </a:graphic>
          <wp14:sizeRelH relativeFrom="margin">
            <wp14:pctWidth>0</wp14:pctWidth>
          </wp14:sizeRelH>
          <wp14:sizeRelV relativeFrom="margin">
            <wp14:pctHeight>0</wp14:pctHeight>
          </wp14:sizeRelV>
        </wp:anchor>
      </w:drawing>
    </w:r>
  </w:p>
  <w:p w14:paraId="2489C860" w14:textId="003EA0AC" w:rsidR="008347B5" w:rsidRDefault="008347B5">
    <w:pPr>
      <w:pStyle w:val="Header"/>
    </w:pPr>
  </w:p>
  <w:p w14:paraId="7DA69BC1" w14:textId="5AF07644" w:rsidR="008347B5" w:rsidRDefault="008347B5">
    <w:pPr>
      <w:pStyle w:val="Header"/>
    </w:pPr>
  </w:p>
  <w:p w14:paraId="55F607D3" w14:textId="5A970836" w:rsidR="008347B5" w:rsidRDefault="008347B5">
    <w:pPr>
      <w:pStyle w:val="Header"/>
    </w:pPr>
  </w:p>
  <w:p w14:paraId="6F22E24C" w14:textId="28505FEB" w:rsidR="008347B5" w:rsidRDefault="008347B5">
    <w:pPr>
      <w:pStyle w:val="Header"/>
    </w:pPr>
  </w:p>
  <w:p w14:paraId="2E7C79D6" w14:textId="6CBACAFF" w:rsidR="008347B5" w:rsidRDefault="008347B5">
    <w:pPr>
      <w:pStyle w:val="Header"/>
    </w:pPr>
    <w:r>
      <w:tab/>
    </w:r>
    <w:r>
      <w:tab/>
    </w:r>
    <w:r w:rsidR="0096752F">
      <w:t>19</w:t>
    </w:r>
    <w:r>
      <w:t>.1</w:t>
    </w:r>
    <w:r w:rsidR="0096752F">
      <w:t>1</w:t>
    </w:r>
    <w:r>
      <w:t>.202</w:t>
    </w:r>
    <w:r w:rsidR="0096752F">
      <w:t>1</w:t>
    </w:r>
  </w:p>
  <w:p w14:paraId="5E0EDEC4" w14:textId="77777777" w:rsidR="008347B5" w:rsidRDefault="00834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356"/>
    <w:multiLevelType w:val="hybridMultilevel"/>
    <w:tmpl w:val="A43C19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F47AF9"/>
    <w:multiLevelType w:val="multilevel"/>
    <w:tmpl w:val="29FC031E"/>
    <w:lvl w:ilvl="0">
      <w:start w:val="1"/>
      <w:numFmt w:val="decimal"/>
      <w:lvlText w:val="%1."/>
      <w:lvlJc w:val="left"/>
      <w:pPr>
        <w:ind w:left="720" w:hanging="360"/>
      </w:pPr>
    </w:lvl>
    <w:lvl w:ilvl="1">
      <w:start w:val="1"/>
      <w:numFmt w:val="decimal"/>
      <w:isLgl/>
      <w:lvlText w:val="%1.%2."/>
      <w:lvlJc w:val="left"/>
      <w:pPr>
        <w:ind w:left="785"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E852B49"/>
    <w:multiLevelType w:val="multilevel"/>
    <w:tmpl w:val="256E6096"/>
    <w:lvl w:ilvl="0">
      <w:start w:val="1"/>
      <w:numFmt w:val="decimal"/>
      <w:pStyle w:val="TOC1"/>
      <w:lvlText w:val="%1."/>
      <w:lvlJc w:val="left"/>
      <w:pPr>
        <w:ind w:left="360" w:hanging="360"/>
      </w:pPr>
      <w:rPr>
        <w:rFonts w:hint="default"/>
        <w:b/>
      </w:rPr>
    </w:lvl>
    <w:lvl w:ilv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1FD02B20"/>
    <w:multiLevelType w:val="hybridMultilevel"/>
    <w:tmpl w:val="3FA86C4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 w15:restartNumberingAfterBreak="0">
    <w:nsid w:val="20947622"/>
    <w:multiLevelType w:val="hybridMultilevel"/>
    <w:tmpl w:val="1316AA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3831BC4"/>
    <w:multiLevelType w:val="hybridMultilevel"/>
    <w:tmpl w:val="1CA6588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2F284EEF"/>
    <w:multiLevelType w:val="hybridMultilevel"/>
    <w:tmpl w:val="4796D020"/>
    <w:lvl w:ilvl="0" w:tplc="F6748128">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3BDB0AC7"/>
    <w:multiLevelType w:val="hybridMultilevel"/>
    <w:tmpl w:val="2B269A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442529D"/>
    <w:multiLevelType w:val="hybridMultilevel"/>
    <w:tmpl w:val="7E3E8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7BF33D3"/>
    <w:multiLevelType w:val="hybridMultilevel"/>
    <w:tmpl w:val="B092528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552D6BFB"/>
    <w:multiLevelType w:val="hybridMultilevel"/>
    <w:tmpl w:val="7DF81E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125088D"/>
    <w:multiLevelType w:val="hybridMultilevel"/>
    <w:tmpl w:val="50680C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C401C23"/>
    <w:multiLevelType w:val="hybridMultilevel"/>
    <w:tmpl w:val="10AACC70"/>
    <w:lvl w:ilvl="0" w:tplc="D81A01AA">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1EF3A13"/>
    <w:multiLevelType w:val="hybridMultilevel"/>
    <w:tmpl w:val="7DF8EF8C"/>
    <w:lvl w:ilvl="0" w:tplc="58FA039A">
      <w:start w:val="1"/>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79F9151F"/>
    <w:multiLevelType w:val="hybridMultilevel"/>
    <w:tmpl w:val="D13A28D8"/>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A6260D0"/>
    <w:multiLevelType w:val="hybridMultilevel"/>
    <w:tmpl w:val="C31E0DF6"/>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num>
  <w:num w:numId="4">
    <w:abstractNumId w:val="9"/>
  </w:num>
  <w:num w:numId="5">
    <w:abstractNumId w:val="0"/>
  </w:num>
  <w:num w:numId="6">
    <w:abstractNumId w:val="2"/>
  </w:num>
  <w:num w:numId="7">
    <w:abstractNumId w:val="4"/>
  </w:num>
  <w:num w:numId="8">
    <w:abstractNumId w:val="11"/>
  </w:num>
  <w:num w:numId="9">
    <w:abstractNumId w:val="14"/>
  </w:num>
  <w:num w:numId="10">
    <w:abstractNumId w:val="12"/>
  </w:num>
  <w:num w:numId="11">
    <w:abstractNumId w:val="6"/>
  </w:num>
  <w:num w:numId="12">
    <w:abstractNumId w:val="13"/>
  </w:num>
  <w:num w:numId="13">
    <w:abstractNumId w:val="7"/>
  </w:num>
  <w:num w:numId="14">
    <w:abstractNumId w:val="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453"/>
    <w:rsid w:val="00006A8D"/>
    <w:rsid w:val="00011131"/>
    <w:rsid w:val="00011658"/>
    <w:rsid w:val="000452DF"/>
    <w:rsid w:val="000653E0"/>
    <w:rsid w:val="00077B16"/>
    <w:rsid w:val="000835C5"/>
    <w:rsid w:val="00085ED5"/>
    <w:rsid w:val="000943FE"/>
    <w:rsid w:val="000B109A"/>
    <w:rsid w:val="000B3175"/>
    <w:rsid w:val="000B7BC3"/>
    <w:rsid w:val="000E087E"/>
    <w:rsid w:val="000E4D72"/>
    <w:rsid w:val="000F0EE3"/>
    <w:rsid w:val="00105810"/>
    <w:rsid w:val="00105C95"/>
    <w:rsid w:val="001162D9"/>
    <w:rsid w:val="001336B0"/>
    <w:rsid w:val="001534C4"/>
    <w:rsid w:val="00156758"/>
    <w:rsid w:val="001831A8"/>
    <w:rsid w:val="0018477B"/>
    <w:rsid w:val="00196C88"/>
    <w:rsid w:val="001A754F"/>
    <w:rsid w:val="001B190F"/>
    <w:rsid w:val="001B7A31"/>
    <w:rsid w:val="00223FAE"/>
    <w:rsid w:val="00260A11"/>
    <w:rsid w:val="0026722B"/>
    <w:rsid w:val="00270740"/>
    <w:rsid w:val="00274C4F"/>
    <w:rsid w:val="002A4196"/>
    <w:rsid w:val="002E47FE"/>
    <w:rsid w:val="002E710B"/>
    <w:rsid w:val="00300BF4"/>
    <w:rsid w:val="00305E53"/>
    <w:rsid w:val="00314A96"/>
    <w:rsid w:val="00325284"/>
    <w:rsid w:val="00350A27"/>
    <w:rsid w:val="00351F8F"/>
    <w:rsid w:val="00360C72"/>
    <w:rsid w:val="00366978"/>
    <w:rsid w:val="0037025E"/>
    <w:rsid w:val="00373F4B"/>
    <w:rsid w:val="003834FC"/>
    <w:rsid w:val="003A72A3"/>
    <w:rsid w:val="003B586A"/>
    <w:rsid w:val="003C5094"/>
    <w:rsid w:val="003C5940"/>
    <w:rsid w:val="003F377B"/>
    <w:rsid w:val="0040715E"/>
    <w:rsid w:val="00436C62"/>
    <w:rsid w:val="00450FFA"/>
    <w:rsid w:val="00474E14"/>
    <w:rsid w:val="00496B3E"/>
    <w:rsid w:val="004D5972"/>
    <w:rsid w:val="004E132C"/>
    <w:rsid w:val="004E19F1"/>
    <w:rsid w:val="004E4DC1"/>
    <w:rsid w:val="004E7E26"/>
    <w:rsid w:val="004F2C86"/>
    <w:rsid w:val="0050343A"/>
    <w:rsid w:val="0051367F"/>
    <w:rsid w:val="00517782"/>
    <w:rsid w:val="00520A81"/>
    <w:rsid w:val="00582F36"/>
    <w:rsid w:val="00587C2F"/>
    <w:rsid w:val="00597C93"/>
    <w:rsid w:val="005A09BA"/>
    <w:rsid w:val="005D3F87"/>
    <w:rsid w:val="005E29E3"/>
    <w:rsid w:val="005F1FE6"/>
    <w:rsid w:val="00607B79"/>
    <w:rsid w:val="00607D69"/>
    <w:rsid w:val="00620F23"/>
    <w:rsid w:val="00621630"/>
    <w:rsid w:val="006628C0"/>
    <w:rsid w:val="0066400D"/>
    <w:rsid w:val="00665EA6"/>
    <w:rsid w:val="0068253F"/>
    <w:rsid w:val="00683453"/>
    <w:rsid w:val="0068565D"/>
    <w:rsid w:val="006C3D06"/>
    <w:rsid w:val="006E4945"/>
    <w:rsid w:val="00707B93"/>
    <w:rsid w:val="00710F52"/>
    <w:rsid w:val="007152AF"/>
    <w:rsid w:val="00725F94"/>
    <w:rsid w:val="007437F7"/>
    <w:rsid w:val="0075581C"/>
    <w:rsid w:val="00756441"/>
    <w:rsid w:val="0076484A"/>
    <w:rsid w:val="00764BD5"/>
    <w:rsid w:val="00790F2D"/>
    <w:rsid w:val="007D5937"/>
    <w:rsid w:val="007F020E"/>
    <w:rsid w:val="00810306"/>
    <w:rsid w:val="00823949"/>
    <w:rsid w:val="008347B5"/>
    <w:rsid w:val="008479A7"/>
    <w:rsid w:val="0088472C"/>
    <w:rsid w:val="00886365"/>
    <w:rsid w:val="00890A77"/>
    <w:rsid w:val="008A635F"/>
    <w:rsid w:val="008D768D"/>
    <w:rsid w:val="008F6425"/>
    <w:rsid w:val="00902938"/>
    <w:rsid w:val="009111DF"/>
    <w:rsid w:val="00911932"/>
    <w:rsid w:val="00917D33"/>
    <w:rsid w:val="009220D3"/>
    <w:rsid w:val="00926378"/>
    <w:rsid w:val="00932856"/>
    <w:rsid w:val="009671E9"/>
    <w:rsid w:val="0096752F"/>
    <w:rsid w:val="00985CC8"/>
    <w:rsid w:val="009A2751"/>
    <w:rsid w:val="009B56B4"/>
    <w:rsid w:val="009C35AE"/>
    <w:rsid w:val="009C7532"/>
    <w:rsid w:val="009D4835"/>
    <w:rsid w:val="009D5F3E"/>
    <w:rsid w:val="00A07FCC"/>
    <w:rsid w:val="00A11873"/>
    <w:rsid w:val="00A214DE"/>
    <w:rsid w:val="00A32D9F"/>
    <w:rsid w:val="00A330FF"/>
    <w:rsid w:val="00A33E2B"/>
    <w:rsid w:val="00A65D9E"/>
    <w:rsid w:val="00A844EA"/>
    <w:rsid w:val="00AC2E15"/>
    <w:rsid w:val="00AD6D46"/>
    <w:rsid w:val="00AE2D79"/>
    <w:rsid w:val="00B11561"/>
    <w:rsid w:val="00B14D3C"/>
    <w:rsid w:val="00B20CFA"/>
    <w:rsid w:val="00B22D78"/>
    <w:rsid w:val="00B4029D"/>
    <w:rsid w:val="00B75FE5"/>
    <w:rsid w:val="00B7631C"/>
    <w:rsid w:val="00B90299"/>
    <w:rsid w:val="00B90BD6"/>
    <w:rsid w:val="00B93282"/>
    <w:rsid w:val="00BA4C11"/>
    <w:rsid w:val="00BA5ECA"/>
    <w:rsid w:val="00BA7A28"/>
    <w:rsid w:val="00BA7DF9"/>
    <w:rsid w:val="00BD463A"/>
    <w:rsid w:val="00BD684A"/>
    <w:rsid w:val="00BE7ADD"/>
    <w:rsid w:val="00C1445B"/>
    <w:rsid w:val="00C355A7"/>
    <w:rsid w:val="00C505EB"/>
    <w:rsid w:val="00C57EC6"/>
    <w:rsid w:val="00C82F89"/>
    <w:rsid w:val="00C84590"/>
    <w:rsid w:val="00C9054D"/>
    <w:rsid w:val="00C91234"/>
    <w:rsid w:val="00C97D15"/>
    <w:rsid w:val="00CA3329"/>
    <w:rsid w:val="00CD49BF"/>
    <w:rsid w:val="00D0522E"/>
    <w:rsid w:val="00D05F5D"/>
    <w:rsid w:val="00D639D5"/>
    <w:rsid w:val="00D8387A"/>
    <w:rsid w:val="00D870F5"/>
    <w:rsid w:val="00D934F5"/>
    <w:rsid w:val="00D95E77"/>
    <w:rsid w:val="00DA048C"/>
    <w:rsid w:val="00DB1146"/>
    <w:rsid w:val="00DB44F3"/>
    <w:rsid w:val="00DD4245"/>
    <w:rsid w:val="00DE2C9F"/>
    <w:rsid w:val="00DE4144"/>
    <w:rsid w:val="00DF62D5"/>
    <w:rsid w:val="00E0054C"/>
    <w:rsid w:val="00E33B5F"/>
    <w:rsid w:val="00E361FC"/>
    <w:rsid w:val="00E3638E"/>
    <w:rsid w:val="00E77712"/>
    <w:rsid w:val="00E82F99"/>
    <w:rsid w:val="00EA5F54"/>
    <w:rsid w:val="00EC7756"/>
    <w:rsid w:val="00EF702F"/>
    <w:rsid w:val="00F0382C"/>
    <w:rsid w:val="00F24ACD"/>
    <w:rsid w:val="00F25483"/>
    <w:rsid w:val="00FE09E4"/>
    <w:rsid w:val="00FE60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86FB8"/>
  <w15:chartTrackingRefBased/>
  <w15:docId w15:val="{F1D37A30-35AE-4ACF-82DF-02012271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6B4"/>
  </w:style>
  <w:style w:type="paragraph" w:styleId="Heading1">
    <w:name w:val="heading 1"/>
    <w:basedOn w:val="Normal"/>
    <w:next w:val="Normal"/>
    <w:link w:val="Heading1Char"/>
    <w:uiPriority w:val="9"/>
    <w:qFormat/>
    <w:rsid w:val="004E4D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4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58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65D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453"/>
  </w:style>
  <w:style w:type="paragraph" w:styleId="Footer">
    <w:name w:val="footer"/>
    <w:basedOn w:val="Normal"/>
    <w:link w:val="FooterChar"/>
    <w:uiPriority w:val="99"/>
    <w:unhideWhenUsed/>
    <w:rsid w:val="00683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453"/>
  </w:style>
  <w:style w:type="paragraph" w:styleId="ListParagraph">
    <w:name w:val="List Paragraph"/>
    <w:basedOn w:val="Normal"/>
    <w:uiPriority w:val="34"/>
    <w:qFormat/>
    <w:rsid w:val="00C355A7"/>
    <w:pPr>
      <w:spacing w:after="0" w:line="240" w:lineRule="auto"/>
      <w:ind w:left="720"/>
    </w:pPr>
    <w:rPr>
      <w:rFonts w:ascii="Calibri" w:hAnsi="Calibri" w:cs="Calibri"/>
    </w:rPr>
  </w:style>
  <w:style w:type="character" w:styleId="Hyperlink">
    <w:name w:val="Hyperlink"/>
    <w:basedOn w:val="DefaultParagraphFont"/>
    <w:uiPriority w:val="99"/>
    <w:unhideWhenUsed/>
    <w:rsid w:val="00FE60D2"/>
    <w:rPr>
      <w:color w:val="0000FF"/>
      <w:u w:val="single"/>
    </w:rPr>
  </w:style>
  <w:style w:type="character" w:customStyle="1" w:styleId="Heading1Char">
    <w:name w:val="Heading 1 Char"/>
    <w:basedOn w:val="DefaultParagraphFont"/>
    <w:link w:val="Heading1"/>
    <w:uiPriority w:val="9"/>
    <w:rsid w:val="004E4DC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E4DC1"/>
    <w:pPr>
      <w:outlineLvl w:val="9"/>
    </w:pPr>
    <w:rPr>
      <w:lang w:eastAsia="fi-FI"/>
    </w:rPr>
  </w:style>
  <w:style w:type="paragraph" w:styleId="TOC2">
    <w:name w:val="toc 2"/>
    <w:basedOn w:val="Normal"/>
    <w:next w:val="Normal"/>
    <w:autoRedefine/>
    <w:uiPriority w:val="39"/>
    <w:unhideWhenUsed/>
    <w:rsid w:val="004E4DC1"/>
    <w:pPr>
      <w:spacing w:after="100"/>
      <w:ind w:left="220"/>
    </w:pPr>
    <w:rPr>
      <w:rFonts w:eastAsiaTheme="minorEastAsia" w:cs="Times New Roman"/>
      <w:lang w:eastAsia="fi-FI"/>
    </w:rPr>
  </w:style>
  <w:style w:type="paragraph" w:styleId="TOC1">
    <w:name w:val="toc 1"/>
    <w:basedOn w:val="Normal"/>
    <w:next w:val="Normal"/>
    <w:autoRedefine/>
    <w:uiPriority w:val="39"/>
    <w:unhideWhenUsed/>
    <w:rsid w:val="004E4DC1"/>
    <w:pPr>
      <w:numPr>
        <w:numId w:val="6"/>
      </w:numPr>
      <w:spacing w:after="100"/>
    </w:pPr>
    <w:rPr>
      <w:rFonts w:eastAsiaTheme="minorEastAsia" w:cs="Times New Roman"/>
      <w:lang w:eastAsia="fi-FI"/>
    </w:rPr>
  </w:style>
  <w:style w:type="paragraph" w:styleId="TOC3">
    <w:name w:val="toc 3"/>
    <w:basedOn w:val="Normal"/>
    <w:next w:val="Normal"/>
    <w:autoRedefine/>
    <w:uiPriority w:val="39"/>
    <w:unhideWhenUsed/>
    <w:rsid w:val="004E4DC1"/>
    <w:pPr>
      <w:spacing w:after="100"/>
      <w:ind w:left="440"/>
    </w:pPr>
    <w:rPr>
      <w:rFonts w:eastAsiaTheme="minorEastAsia" w:cs="Times New Roman"/>
      <w:lang w:eastAsia="fi-FI"/>
    </w:rPr>
  </w:style>
  <w:style w:type="paragraph" w:styleId="NoSpacing">
    <w:name w:val="No Spacing"/>
    <w:link w:val="NoSpacingChar"/>
    <w:uiPriority w:val="1"/>
    <w:qFormat/>
    <w:rsid w:val="004E4DC1"/>
    <w:pPr>
      <w:spacing w:after="0" w:line="240" w:lineRule="auto"/>
    </w:pPr>
  </w:style>
  <w:style w:type="character" w:customStyle="1" w:styleId="Heading2Char">
    <w:name w:val="Heading 2 Char"/>
    <w:basedOn w:val="DefaultParagraphFont"/>
    <w:link w:val="Heading2"/>
    <w:uiPriority w:val="9"/>
    <w:rsid w:val="004E4DC1"/>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DF62D5"/>
    <w:rPr>
      <w:color w:val="605E5C"/>
      <w:shd w:val="clear" w:color="auto" w:fill="E1DFDD"/>
    </w:rPr>
  </w:style>
  <w:style w:type="character" w:customStyle="1" w:styleId="Heading3Char">
    <w:name w:val="Heading 3 Char"/>
    <w:basedOn w:val="DefaultParagraphFont"/>
    <w:link w:val="Heading3"/>
    <w:uiPriority w:val="9"/>
    <w:rsid w:val="003B586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366978"/>
    <w:rPr>
      <w:color w:val="954F72" w:themeColor="followedHyperlink"/>
      <w:u w:val="single"/>
    </w:rPr>
  </w:style>
  <w:style w:type="character" w:customStyle="1" w:styleId="NoSpacingChar">
    <w:name w:val="No Spacing Char"/>
    <w:basedOn w:val="DefaultParagraphFont"/>
    <w:link w:val="NoSpacing"/>
    <w:uiPriority w:val="1"/>
    <w:rsid w:val="00270740"/>
  </w:style>
  <w:style w:type="character" w:customStyle="1" w:styleId="highlight">
    <w:name w:val="highlight"/>
    <w:basedOn w:val="DefaultParagraphFont"/>
    <w:rsid w:val="00F24ACD"/>
  </w:style>
  <w:style w:type="character" w:customStyle="1" w:styleId="Heading4Char">
    <w:name w:val="Heading 4 Char"/>
    <w:basedOn w:val="DefaultParagraphFont"/>
    <w:link w:val="Heading4"/>
    <w:uiPriority w:val="9"/>
    <w:rsid w:val="00A65D9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5897">
      <w:bodyDiv w:val="1"/>
      <w:marLeft w:val="0"/>
      <w:marRight w:val="0"/>
      <w:marTop w:val="0"/>
      <w:marBottom w:val="0"/>
      <w:divBdr>
        <w:top w:val="none" w:sz="0" w:space="0" w:color="auto"/>
        <w:left w:val="none" w:sz="0" w:space="0" w:color="auto"/>
        <w:bottom w:val="none" w:sz="0" w:space="0" w:color="auto"/>
        <w:right w:val="none" w:sz="0" w:space="0" w:color="auto"/>
      </w:divBdr>
    </w:div>
    <w:div w:id="500505829">
      <w:bodyDiv w:val="1"/>
      <w:marLeft w:val="0"/>
      <w:marRight w:val="0"/>
      <w:marTop w:val="0"/>
      <w:marBottom w:val="0"/>
      <w:divBdr>
        <w:top w:val="none" w:sz="0" w:space="0" w:color="auto"/>
        <w:left w:val="none" w:sz="0" w:space="0" w:color="auto"/>
        <w:bottom w:val="none" w:sz="0" w:space="0" w:color="auto"/>
        <w:right w:val="none" w:sz="0" w:space="0" w:color="auto"/>
      </w:divBdr>
    </w:div>
    <w:div w:id="654143176">
      <w:bodyDiv w:val="1"/>
      <w:marLeft w:val="0"/>
      <w:marRight w:val="0"/>
      <w:marTop w:val="0"/>
      <w:marBottom w:val="0"/>
      <w:divBdr>
        <w:top w:val="none" w:sz="0" w:space="0" w:color="auto"/>
        <w:left w:val="none" w:sz="0" w:space="0" w:color="auto"/>
        <w:bottom w:val="none" w:sz="0" w:space="0" w:color="auto"/>
        <w:right w:val="none" w:sz="0" w:space="0" w:color="auto"/>
      </w:divBdr>
      <w:divsChild>
        <w:div w:id="1968315922">
          <w:marLeft w:val="144"/>
          <w:marRight w:val="0"/>
          <w:marTop w:val="240"/>
          <w:marBottom w:val="40"/>
          <w:divBdr>
            <w:top w:val="none" w:sz="0" w:space="0" w:color="auto"/>
            <w:left w:val="none" w:sz="0" w:space="0" w:color="auto"/>
            <w:bottom w:val="none" w:sz="0" w:space="0" w:color="auto"/>
            <w:right w:val="none" w:sz="0" w:space="0" w:color="auto"/>
          </w:divBdr>
        </w:div>
        <w:div w:id="355811967">
          <w:marLeft w:val="144"/>
          <w:marRight w:val="0"/>
          <w:marTop w:val="240"/>
          <w:marBottom w:val="40"/>
          <w:divBdr>
            <w:top w:val="none" w:sz="0" w:space="0" w:color="auto"/>
            <w:left w:val="none" w:sz="0" w:space="0" w:color="auto"/>
            <w:bottom w:val="none" w:sz="0" w:space="0" w:color="auto"/>
            <w:right w:val="none" w:sz="0" w:space="0" w:color="auto"/>
          </w:divBdr>
        </w:div>
        <w:div w:id="1395197206">
          <w:marLeft w:val="144"/>
          <w:marRight w:val="0"/>
          <w:marTop w:val="240"/>
          <w:marBottom w:val="40"/>
          <w:divBdr>
            <w:top w:val="none" w:sz="0" w:space="0" w:color="auto"/>
            <w:left w:val="none" w:sz="0" w:space="0" w:color="auto"/>
            <w:bottom w:val="none" w:sz="0" w:space="0" w:color="auto"/>
            <w:right w:val="none" w:sz="0" w:space="0" w:color="auto"/>
          </w:divBdr>
        </w:div>
      </w:divsChild>
    </w:div>
    <w:div w:id="1009137922">
      <w:bodyDiv w:val="1"/>
      <w:marLeft w:val="0"/>
      <w:marRight w:val="0"/>
      <w:marTop w:val="0"/>
      <w:marBottom w:val="0"/>
      <w:divBdr>
        <w:top w:val="none" w:sz="0" w:space="0" w:color="auto"/>
        <w:left w:val="none" w:sz="0" w:space="0" w:color="auto"/>
        <w:bottom w:val="none" w:sz="0" w:space="0" w:color="auto"/>
        <w:right w:val="none" w:sz="0" w:space="0" w:color="auto"/>
      </w:divBdr>
    </w:div>
    <w:div w:id="1189030534">
      <w:bodyDiv w:val="1"/>
      <w:marLeft w:val="0"/>
      <w:marRight w:val="0"/>
      <w:marTop w:val="0"/>
      <w:marBottom w:val="0"/>
      <w:divBdr>
        <w:top w:val="none" w:sz="0" w:space="0" w:color="auto"/>
        <w:left w:val="none" w:sz="0" w:space="0" w:color="auto"/>
        <w:bottom w:val="none" w:sz="0" w:space="0" w:color="auto"/>
        <w:right w:val="none" w:sz="0" w:space="0" w:color="auto"/>
      </w:divBdr>
    </w:div>
    <w:div w:id="1234394958">
      <w:bodyDiv w:val="1"/>
      <w:marLeft w:val="0"/>
      <w:marRight w:val="0"/>
      <w:marTop w:val="0"/>
      <w:marBottom w:val="0"/>
      <w:divBdr>
        <w:top w:val="none" w:sz="0" w:space="0" w:color="auto"/>
        <w:left w:val="none" w:sz="0" w:space="0" w:color="auto"/>
        <w:bottom w:val="none" w:sz="0" w:space="0" w:color="auto"/>
        <w:right w:val="none" w:sz="0" w:space="0" w:color="auto"/>
      </w:divBdr>
    </w:div>
    <w:div w:id="1270623465">
      <w:bodyDiv w:val="1"/>
      <w:marLeft w:val="0"/>
      <w:marRight w:val="0"/>
      <w:marTop w:val="0"/>
      <w:marBottom w:val="0"/>
      <w:divBdr>
        <w:top w:val="none" w:sz="0" w:space="0" w:color="auto"/>
        <w:left w:val="none" w:sz="0" w:space="0" w:color="auto"/>
        <w:bottom w:val="none" w:sz="0" w:space="0" w:color="auto"/>
        <w:right w:val="none" w:sz="0" w:space="0" w:color="auto"/>
      </w:divBdr>
    </w:div>
    <w:div w:id="1278610014">
      <w:bodyDiv w:val="1"/>
      <w:marLeft w:val="0"/>
      <w:marRight w:val="0"/>
      <w:marTop w:val="0"/>
      <w:marBottom w:val="0"/>
      <w:divBdr>
        <w:top w:val="none" w:sz="0" w:space="0" w:color="auto"/>
        <w:left w:val="none" w:sz="0" w:space="0" w:color="auto"/>
        <w:bottom w:val="none" w:sz="0" w:space="0" w:color="auto"/>
        <w:right w:val="none" w:sz="0" w:space="0" w:color="auto"/>
      </w:divBdr>
    </w:div>
    <w:div w:id="1288849520">
      <w:bodyDiv w:val="1"/>
      <w:marLeft w:val="0"/>
      <w:marRight w:val="0"/>
      <w:marTop w:val="0"/>
      <w:marBottom w:val="0"/>
      <w:divBdr>
        <w:top w:val="none" w:sz="0" w:space="0" w:color="auto"/>
        <w:left w:val="none" w:sz="0" w:space="0" w:color="auto"/>
        <w:bottom w:val="none" w:sz="0" w:space="0" w:color="auto"/>
        <w:right w:val="none" w:sz="0" w:space="0" w:color="auto"/>
      </w:divBdr>
    </w:div>
    <w:div w:id="1330330238">
      <w:bodyDiv w:val="1"/>
      <w:marLeft w:val="0"/>
      <w:marRight w:val="0"/>
      <w:marTop w:val="0"/>
      <w:marBottom w:val="0"/>
      <w:divBdr>
        <w:top w:val="none" w:sz="0" w:space="0" w:color="auto"/>
        <w:left w:val="none" w:sz="0" w:space="0" w:color="auto"/>
        <w:bottom w:val="none" w:sz="0" w:space="0" w:color="auto"/>
        <w:right w:val="none" w:sz="0" w:space="0" w:color="auto"/>
      </w:divBdr>
    </w:div>
    <w:div w:id="1370259266">
      <w:bodyDiv w:val="1"/>
      <w:marLeft w:val="0"/>
      <w:marRight w:val="0"/>
      <w:marTop w:val="0"/>
      <w:marBottom w:val="0"/>
      <w:divBdr>
        <w:top w:val="none" w:sz="0" w:space="0" w:color="auto"/>
        <w:left w:val="none" w:sz="0" w:space="0" w:color="auto"/>
        <w:bottom w:val="none" w:sz="0" w:space="0" w:color="auto"/>
        <w:right w:val="none" w:sz="0" w:space="0" w:color="auto"/>
      </w:divBdr>
    </w:div>
    <w:div w:id="1384910307">
      <w:bodyDiv w:val="1"/>
      <w:marLeft w:val="0"/>
      <w:marRight w:val="0"/>
      <w:marTop w:val="0"/>
      <w:marBottom w:val="0"/>
      <w:divBdr>
        <w:top w:val="none" w:sz="0" w:space="0" w:color="auto"/>
        <w:left w:val="none" w:sz="0" w:space="0" w:color="auto"/>
        <w:bottom w:val="none" w:sz="0" w:space="0" w:color="auto"/>
        <w:right w:val="none" w:sz="0" w:space="0" w:color="auto"/>
      </w:divBdr>
    </w:div>
    <w:div w:id="1459836040">
      <w:bodyDiv w:val="1"/>
      <w:marLeft w:val="0"/>
      <w:marRight w:val="0"/>
      <w:marTop w:val="0"/>
      <w:marBottom w:val="0"/>
      <w:divBdr>
        <w:top w:val="none" w:sz="0" w:space="0" w:color="auto"/>
        <w:left w:val="none" w:sz="0" w:space="0" w:color="auto"/>
        <w:bottom w:val="none" w:sz="0" w:space="0" w:color="auto"/>
        <w:right w:val="none" w:sz="0" w:space="0" w:color="auto"/>
      </w:divBdr>
    </w:div>
    <w:div w:id="2044472703">
      <w:bodyDiv w:val="1"/>
      <w:marLeft w:val="0"/>
      <w:marRight w:val="0"/>
      <w:marTop w:val="0"/>
      <w:marBottom w:val="0"/>
      <w:divBdr>
        <w:top w:val="none" w:sz="0" w:space="0" w:color="auto"/>
        <w:left w:val="none" w:sz="0" w:space="0" w:color="auto"/>
        <w:bottom w:val="none" w:sz="0" w:space="0" w:color="auto"/>
        <w:right w:val="none" w:sz="0" w:space="0" w:color="auto"/>
      </w:divBdr>
    </w:div>
    <w:div w:id="2062627209">
      <w:bodyDiv w:val="1"/>
      <w:marLeft w:val="0"/>
      <w:marRight w:val="0"/>
      <w:marTop w:val="0"/>
      <w:marBottom w:val="0"/>
      <w:divBdr>
        <w:top w:val="none" w:sz="0" w:space="0" w:color="auto"/>
        <w:left w:val="none" w:sz="0" w:space="0" w:color="auto"/>
        <w:bottom w:val="none" w:sz="0" w:space="0" w:color="auto"/>
        <w:right w:val="none" w:sz="0" w:space="0" w:color="auto"/>
      </w:divBdr>
    </w:div>
    <w:div w:id="210522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nowember.fi" TargetMode="External"/><Relationship Id="rId18" Type="http://schemas.openxmlformats.org/officeDocument/2006/relationships/hyperlink" Target="https://oh.fi/" TargetMode="External"/><Relationship Id="rId26" Type="http://schemas.openxmlformats.org/officeDocument/2006/relationships/hyperlink" Target="mailto:ville.puominen@intersport.fi" TargetMode="External"/><Relationship Id="rId39" Type="http://schemas.openxmlformats.org/officeDocument/2006/relationships/hyperlink" Target="https://yle.fi/uutiset/18-89760" TargetMode="External"/><Relationship Id="rId21" Type="http://schemas.openxmlformats.org/officeDocument/2006/relationships/hyperlink" Target="https://www.visitrovaniemi.fi/fi/" TargetMode="External"/><Relationship Id="rId34" Type="http://schemas.openxmlformats.org/officeDocument/2006/relationships/hyperlink" Target="https://www.droneinfo.fi/fi" TargetMode="External"/><Relationship Id="rId42" Type="http://schemas.openxmlformats.org/officeDocument/2006/relationships/hyperlink" Target="https://matkailu.luc.fi/loader.aspx?id=6a01c43a-d21a-4ea9-a871-b63267d0f26b" TargetMode="External"/><Relationship Id="rId47" Type="http://schemas.openxmlformats.org/officeDocument/2006/relationships/hyperlink" Target="https://www.oph.fi/fi/koulutus-ja-tutkinnot/turvallisuuden-johtaminen" TargetMode="External"/><Relationship Id="rId50" Type="http://schemas.openxmlformats.org/officeDocument/2006/relationships/hyperlink" Target="https://hyvatyo.ttl.fi/koronavirus/ohje-palvelualalle"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blogi.eoppimispalvelut.fi/snowember/energiatehokas-arktinen-lumi-hanke/" TargetMode="External"/><Relationship Id="rId29" Type="http://schemas.openxmlformats.org/officeDocument/2006/relationships/hyperlink" Target="https://www.visitrovaniemi.fi/fi/tapahtuma-kategoria/joulu/" TargetMode="External"/><Relationship Id="rId11" Type="http://schemas.openxmlformats.org/officeDocument/2006/relationships/endnotes" Target="endnotes.xml"/><Relationship Id="rId24" Type="http://schemas.openxmlformats.org/officeDocument/2006/relationships/hyperlink" Target="http://www.arcticweekend.com" TargetMode="External"/><Relationship Id="rId32" Type="http://schemas.openxmlformats.org/officeDocument/2006/relationships/hyperlink" Target="mailto:ilkka.ruotsala@oh.fi" TargetMode="External"/><Relationship Id="rId37" Type="http://schemas.openxmlformats.org/officeDocument/2006/relationships/hyperlink" Target="https://experience.arcgis.com/experience/d40b2aaf08be4b9c8ec38de30b714f26" TargetMode="External"/><Relationship Id="rId40" Type="http://schemas.openxmlformats.org/officeDocument/2006/relationships/hyperlink" Target="https://www.ecdc.europa.eu/en/geographical-distribution-2019-ncov-cases" TargetMode="External"/><Relationship Id="rId45" Type="http://schemas.openxmlformats.org/officeDocument/2006/relationships/hyperlink" Target="https://www.avi.fi/documents/10191/16524500/OKM+THL+Ohje+yleis%C3%B6tilaisuuksiin+yleisiin+kokoontumisiin+ja+julkisten+tilojen+k%C3%A4ytt%C3%B6%C3%B6n_140520+4682.pdf/f4049515-11e1-40c9-a6d1-4547e83d9bd1"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rovaniemi.fi/Vapaa-aika/Liikunta" TargetMode="External"/><Relationship Id="rId31" Type="http://schemas.openxmlformats.org/officeDocument/2006/relationships/hyperlink" Target="mailto:heidi.rantanen@visitrovaniemi.fi" TargetMode="External"/><Relationship Id="rId44" Type="http://schemas.openxmlformats.org/officeDocument/2006/relationships/hyperlink" Target="http://www.lappi.fi/lapinliitto/maaseudun-arjen-palveluverkosto"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nowember.fi" TargetMode="External"/><Relationship Id="rId22" Type="http://schemas.openxmlformats.org/officeDocument/2006/relationships/hyperlink" Target="https://santasport.fi/tilat/ensilumenlatu/" TargetMode="External"/><Relationship Id="rId27" Type="http://schemas.openxmlformats.org/officeDocument/2006/relationships/hyperlink" Target="https://lapinkirjasto.finna.fi/" TargetMode="External"/><Relationship Id="rId30" Type="http://schemas.openxmlformats.org/officeDocument/2006/relationships/hyperlink" Target="mailto:sanna.karkkainen@visitrovaniemi.fi" TargetMode="External"/><Relationship Id="rId35" Type="http://schemas.openxmlformats.org/officeDocument/2006/relationships/hyperlink" Target="https://koronaturvallinenlappi.fi/" TargetMode="External"/><Relationship Id="rId43" Type="http://schemas.openxmlformats.org/officeDocument/2006/relationships/hyperlink" Target="https://www.kemijarvi.fi/download/Kemijarven_matkailualueen_turvallisuussuunnitelma_29.10.2013.pdf" TargetMode="External"/><Relationship Id="rId48" Type="http://schemas.openxmlformats.org/officeDocument/2006/relationships/hyperlink" Target="https://www.olympiakomitea.fi/2020/03/17/seuratoiminta-ja-koronavirus/" TargetMode="External"/><Relationship Id="rId8" Type="http://schemas.openxmlformats.org/officeDocument/2006/relationships/settings" Target="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lapinamk.fi/fi" TargetMode="External"/><Relationship Id="rId25" Type="http://schemas.openxmlformats.org/officeDocument/2006/relationships/hyperlink" Target="https://arcticweekend.com/" TargetMode="External"/><Relationship Id="rId33" Type="http://schemas.openxmlformats.org/officeDocument/2006/relationships/hyperlink" Target="mailto:ilkka.ruotsala@oh.fi" TargetMode="External"/><Relationship Id="rId38" Type="http://schemas.openxmlformats.org/officeDocument/2006/relationships/hyperlink" Target="https://koronaturvallinenlappi.fi/tietoa-sivustosta/" TargetMode="External"/><Relationship Id="rId46" Type="http://schemas.openxmlformats.org/officeDocument/2006/relationships/hyperlink" Target="https://www.olympiakomitea.fi/2020/03/17/seuratoiminta-ja-koronavirus/" TargetMode="External"/><Relationship Id="rId20" Type="http://schemas.openxmlformats.org/officeDocument/2006/relationships/hyperlink" Target="https://santasport.fi/" TargetMode="External"/><Relationship Id="rId41" Type="http://schemas.openxmlformats.org/officeDocument/2006/relationships/hyperlink" Target="https://thl.fi/f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hyvatyo.ttl.fi/koronavirus/ohje-palvelualalle" TargetMode="External"/><Relationship Id="rId23" Type="http://schemas.openxmlformats.org/officeDocument/2006/relationships/hyperlink" Target="mailto:Eero.Hietanen@santasport.fi" TargetMode="External"/><Relationship Id="rId28" Type="http://schemas.openxmlformats.org/officeDocument/2006/relationships/hyperlink" Target="mailto:kati.lukkarinen@rovaniemi.fi" TargetMode="External"/><Relationship Id="rId36" Type="http://schemas.openxmlformats.org/officeDocument/2006/relationships/hyperlink" Target="https://thl.fi/fi/web/infektiotaudit-ja-rokotukset/ajankohtaista/ajankohtaista-koronaviruksesta-covid-19/tilannekatsaus-koronaviruksesta" TargetMode="External"/><Relationship Id="rId49" Type="http://schemas.openxmlformats.org/officeDocument/2006/relationships/hyperlink" Target="https://visittampere.fi/wp-content/uploads/2020/02/Tapahtumaj%C3%A4rjest%C3%A4j%C3%A4n-opas_Tampere_verkko.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D4E5048518408429BA944A3936F25FB" ma:contentTypeVersion="9" ma:contentTypeDescription="Luo uusi asiakirja." ma:contentTypeScope="" ma:versionID="02a3d61a6ab694f34854999f5ca47d42">
  <xsd:schema xmlns:xsd="http://www.w3.org/2001/XMLSchema" xmlns:xs="http://www.w3.org/2001/XMLSchema" xmlns:p="http://schemas.microsoft.com/office/2006/metadata/properties" xmlns:ns3="746f9409-bde3-4115-8ee2-b96cc0d50fe6" targetNamespace="http://schemas.microsoft.com/office/2006/metadata/properties" ma:root="true" ma:fieldsID="1c27949fe2a09fb41c71e169f2e2dde7" ns3:_="">
    <xsd:import namespace="746f9409-bde3-4115-8ee2-b96cc0d50f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f9409-bde3-4115-8ee2-b96cc0d50f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C25D8D-EA77-447D-A533-CB4EF0720600}">
  <ds:schemaRefs>
    <ds:schemaRef ds:uri="http://schemas.microsoft.com/sharepoint/v3/contenttype/forms"/>
  </ds:schemaRefs>
</ds:datastoreItem>
</file>

<file path=customXml/itemProps3.xml><?xml version="1.0" encoding="utf-8"?>
<ds:datastoreItem xmlns:ds="http://schemas.openxmlformats.org/officeDocument/2006/customXml" ds:itemID="{DA2C9DBF-0343-45EB-B874-561E81A0A1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EDA26F-7392-4529-97DC-266225A55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f9409-bde3-4115-8ee2-b96cc0d50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179BC6-39FC-4FED-B251-749E67B6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16</Pages>
  <Words>3245</Words>
  <Characters>26289</Characters>
  <Application>Microsoft Office Word</Application>
  <DocSecurity>0</DocSecurity>
  <Lines>219</Lines>
  <Paragraphs>58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EDU</Company>
  <LinksUpToDate>false</LinksUpToDate>
  <CharactersWithSpaces>29476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Niemisalo Niko</dc:creator>
  <cp:keywords/>
  <dc:description/>
  <cp:lastModifiedBy>Niemisalo Niko</cp:lastModifiedBy>
  <cp:revision>45</cp:revision>
  <cp:lastPrinted>2020-11-26T09:31:00Z</cp:lastPrinted>
  <dcterms:created xsi:type="dcterms:W3CDTF">2020-10-07T11:21:00Z</dcterms:created>
  <dcterms:modified xsi:type="dcterms:W3CDTF">2021-11-21T07:07:00Z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0x0101008D4E5048518408429BA944A3936F25FB</vt:lpwstr>
  </property>
</Properties>
</file>