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7EE9" w14:textId="15DF59A3" w:rsidR="00D233D7" w:rsidRPr="004E521E" w:rsidRDefault="008D56A3" w:rsidP="00D233D7">
      <w:pPr>
        <w:pStyle w:val="NormaaliWWW"/>
        <w:spacing w:before="240" w:beforeAutospacing="0" w:after="240" w:afterAutospacing="0"/>
        <w:rPr>
          <w:rFonts w:ascii="Arial" w:hAnsi="Arial" w:cs="Arial"/>
          <w:b/>
          <w:bCs/>
        </w:rPr>
      </w:pPr>
      <w:r w:rsidRPr="004E521E">
        <w:rPr>
          <w:rFonts w:ascii="Arial" w:hAnsi="Arial" w:cs="Arial"/>
          <w:color w:val="C00000"/>
          <w:sz w:val="28"/>
          <w:szCs w:val="28"/>
        </w:rPr>
        <w:t> </w:t>
      </w:r>
      <w:r w:rsidR="00D233D7" w:rsidRPr="004E521E">
        <w:rPr>
          <w:rFonts w:ascii="Arial" w:hAnsi="Arial" w:cs="Arial"/>
          <w:b/>
          <w:bCs/>
        </w:rPr>
        <w:t>Seksuaalisuus ja seksi – PowerPoint esityksen taustatiedot</w:t>
      </w:r>
    </w:p>
    <w:p w14:paraId="347E9157" w14:textId="77777777" w:rsidR="00D233D7" w:rsidRPr="004E521E" w:rsidRDefault="00D233D7" w:rsidP="00D233D7">
      <w:pPr>
        <w:pStyle w:val="NormaaliWWW"/>
        <w:spacing w:before="240" w:beforeAutospacing="0" w:after="240" w:afterAutospacing="0"/>
      </w:pPr>
    </w:p>
    <w:p w14:paraId="5BE8B20B" w14:textId="32BF67B9" w:rsidR="00D233D7" w:rsidRDefault="00D233D7" w:rsidP="00D233D7">
      <w:pPr>
        <w:pStyle w:val="NormaaliWWW"/>
        <w:spacing w:before="240" w:beforeAutospacing="0" w:after="240" w:afterAutospacing="0"/>
        <w:jc w:val="both"/>
        <w:rPr>
          <w:rFonts w:ascii="Arial" w:hAnsi="Arial" w:cs="Arial"/>
        </w:rPr>
      </w:pPr>
      <w:r w:rsidRPr="004E521E">
        <w:rPr>
          <w:rFonts w:ascii="Arial" w:hAnsi="Arial" w:cs="Arial"/>
        </w:rPr>
        <w:t xml:space="preserve">PowerPoint esitys aiheesta löytyy omana tiedostona. Tässä lyhyt kuvaus teemaan ja toteutukseen. </w:t>
      </w:r>
    </w:p>
    <w:p w14:paraId="73FAFAAC" w14:textId="77777777" w:rsidR="004E521E" w:rsidRPr="004E521E" w:rsidRDefault="004E521E" w:rsidP="00D233D7">
      <w:pPr>
        <w:pStyle w:val="NormaaliWWW"/>
        <w:spacing w:before="240" w:beforeAutospacing="0" w:after="240" w:afterAutospacing="0"/>
        <w:jc w:val="both"/>
      </w:pPr>
    </w:p>
    <w:p w14:paraId="10C3985A" w14:textId="5092455F" w:rsidR="004E521E" w:rsidRDefault="00D233D7" w:rsidP="00D233D7">
      <w:pPr>
        <w:pStyle w:val="NormaaliWWW"/>
        <w:spacing w:before="240" w:beforeAutospacing="0" w:after="240" w:afterAutospacing="0"/>
        <w:jc w:val="both"/>
        <w:rPr>
          <w:rFonts w:ascii="Arial" w:hAnsi="Arial" w:cs="Arial"/>
          <w:b/>
          <w:bCs/>
        </w:rPr>
      </w:pPr>
      <w:r w:rsidRPr="004E521E">
        <w:rPr>
          <w:rFonts w:ascii="Arial" w:hAnsi="Arial" w:cs="Arial"/>
          <w:b/>
          <w:bCs/>
        </w:rPr>
        <w:t>Tavoitteena on:</w:t>
      </w:r>
    </w:p>
    <w:p w14:paraId="167C1F09" w14:textId="77777777" w:rsidR="004E521E" w:rsidRPr="004E521E" w:rsidRDefault="004E521E" w:rsidP="00D233D7">
      <w:pPr>
        <w:pStyle w:val="NormaaliWWW"/>
        <w:spacing w:before="240" w:beforeAutospacing="0" w:after="240" w:afterAutospacing="0"/>
        <w:jc w:val="both"/>
        <w:rPr>
          <w:rFonts w:ascii="Arial" w:hAnsi="Arial" w:cs="Arial"/>
          <w:b/>
          <w:bCs/>
        </w:rPr>
      </w:pPr>
    </w:p>
    <w:p w14:paraId="5D681A5F" w14:textId="77777777" w:rsidR="00D233D7" w:rsidRPr="004E521E" w:rsidRDefault="00D233D7" w:rsidP="00D233D7">
      <w:pPr>
        <w:pStyle w:val="NormaaliWWW"/>
        <w:spacing w:before="240" w:beforeAutospacing="0" w:after="240" w:afterAutospacing="0"/>
        <w:jc w:val="both"/>
      </w:pPr>
      <w:r w:rsidRPr="004E521E">
        <w:rPr>
          <w:rFonts w:ascii="Arial" w:hAnsi="Arial" w:cs="Arial"/>
        </w:rPr>
        <w:t>- Osallistujat saavat perustietoa seksuaalisuudesta ja seksistä.</w:t>
      </w:r>
    </w:p>
    <w:p w14:paraId="7DC8A4F8" w14:textId="77777777" w:rsidR="00D233D7" w:rsidRPr="004E521E" w:rsidRDefault="00D233D7" w:rsidP="00D233D7">
      <w:pPr>
        <w:pStyle w:val="NormaaliWWW"/>
        <w:spacing w:before="240" w:beforeAutospacing="0" w:after="240" w:afterAutospacing="0"/>
        <w:jc w:val="both"/>
      </w:pPr>
      <w:r w:rsidRPr="004E521E">
        <w:rPr>
          <w:rFonts w:ascii="Arial" w:hAnsi="Arial" w:cs="Arial"/>
        </w:rPr>
        <w:t>- Ymmärtävät seksuaalisuuden olevan osa kokonaisvaltaista terveyttä ja hyvinvointia</w:t>
      </w:r>
    </w:p>
    <w:p w14:paraId="156DC4F8" w14:textId="77777777" w:rsidR="00D233D7" w:rsidRPr="004E521E" w:rsidRDefault="00D233D7" w:rsidP="00D233D7">
      <w:pPr>
        <w:pStyle w:val="NormaaliWWW"/>
        <w:spacing w:before="240" w:beforeAutospacing="0" w:after="240" w:afterAutospacing="0"/>
        <w:jc w:val="both"/>
      </w:pPr>
      <w:r w:rsidRPr="004E521E">
        <w:rPr>
          <w:rFonts w:ascii="Arial" w:hAnsi="Arial" w:cs="Arial"/>
        </w:rPr>
        <w:t>- Rohkenevat keskustelemaan ja kommentoimaan aihetta.</w:t>
      </w:r>
    </w:p>
    <w:p w14:paraId="7BABE2D0" w14:textId="68D8284D" w:rsidR="00D233D7" w:rsidRPr="004E521E" w:rsidRDefault="00D233D7" w:rsidP="00D233D7">
      <w:pPr>
        <w:pStyle w:val="NormaaliWWW"/>
        <w:spacing w:before="240" w:beforeAutospacing="0" w:after="240" w:afterAutospacing="0"/>
        <w:jc w:val="both"/>
        <w:rPr>
          <w:rFonts w:ascii="Arial" w:hAnsi="Arial" w:cs="Arial"/>
        </w:rPr>
      </w:pPr>
      <w:r w:rsidRPr="004E521E">
        <w:rPr>
          <w:rFonts w:ascii="Arial" w:hAnsi="Arial" w:cs="Arial"/>
        </w:rPr>
        <w:t>- Oppivat, ettei ole oikeaa ja väärää tapaa toteuttaa omaa seksuaalisuuttaan</w:t>
      </w:r>
    </w:p>
    <w:p w14:paraId="478F0969" w14:textId="77777777" w:rsidR="006C5E2D" w:rsidRPr="004E521E" w:rsidRDefault="006C5E2D" w:rsidP="00D233D7">
      <w:pPr>
        <w:pStyle w:val="NormaaliWWW"/>
        <w:spacing w:before="240" w:beforeAutospacing="0" w:after="240" w:afterAutospacing="0"/>
        <w:jc w:val="both"/>
      </w:pPr>
    </w:p>
    <w:p w14:paraId="577644E7" w14:textId="3F60C04E" w:rsidR="004E521E" w:rsidRDefault="00D233D7" w:rsidP="00D233D7">
      <w:pPr>
        <w:pStyle w:val="NormaaliWWW"/>
        <w:spacing w:before="240" w:beforeAutospacing="0" w:after="240" w:afterAutospacing="0"/>
        <w:jc w:val="both"/>
        <w:rPr>
          <w:rFonts w:ascii="Arial" w:hAnsi="Arial" w:cs="Arial"/>
          <w:b/>
          <w:bCs/>
        </w:rPr>
      </w:pPr>
      <w:r w:rsidRPr="004E521E">
        <w:rPr>
          <w:rFonts w:ascii="Arial" w:hAnsi="Arial" w:cs="Arial"/>
          <w:b/>
          <w:bCs/>
        </w:rPr>
        <w:t>Toteutuksessa huomioitavaa:</w:t>
      </w:r>
    </w:p>
    <w:p w14:paraId="7DBE3BC9" w14:textId="77777777" w:rsidR="004E521E" w:rsidRPr="004E521E" w:rsidRDefault="004E521E" w:rsidP="00D233D7">
      <w:pPr>
        <w:pStyle w:val="NormaaliWWW"/>
        <w:spacing w:before="240" w:beforeAutospacing="0" w:after="240" w:afterAutospacing="0"/>
        <w:jc w:val="both"/>
        <w:rPr>
          <w:rFonts w:ascii="Arial" w:hAnsi="Arial" w:cs="Arial"/>
          <w:b/>
          <w:bCs/>
        </w:rPr>
      </w:pPr>
    </w:p>
    <w:p w14:paraId="23E81EAA" w14:textId="77777777" w:rsidR="00D233D7" w:rsidRPr="004E521E" w:rsidRDefault="00D233D7" w:rsidP="00D233D7">
      <w:pPr>
        <w:pStyle w:val="NormaaliWWW"/>
        <w:numPr>
          <w:ilvl w:val="0"/>
          <w:numId w:val="2"/>
        </w:numPr>
        <w:spacing w:before="240" w:beforeAutospacing="0" w:after="240" w:afterAutospacing="0"/>
        <w:jc w:val="both"/>
        <w:rPr>
          <w:rFonts w:ascii="Arial" w:hAnsi="Arial" w:cs="Arial"/>
        </w:rPr>
      </w:pPr>
      <w:r w:rsidRPr="004E521E">
        <w:rPr>
          <w:rFonts w:ascii="Arial" w:hAnsi="Arial" w:cs="Arial"/>
        </w:rPr>
        <w:t>Seksuaalisuus aiheena kiinnostaa ja samalla on hämmentävä aihe puhua avoimesti.</w:t>
      </w:r>
    </w:p>
    <w:p w14:paraId="5C2A2F73" w14:textId="4A496A09" w:rsidR="008A0188" w:rsidRPr="008A0188" w:rsidRDefault="00D233D7" w:rsidP="008A0188">
      <w:pPr>
        <w:pStyle w:val="NormaaliWWW"/>
        <w:numPr>
          <w:ilvl w:val="0"/>
          <w:numId w:val="2"/>
        </w:numPr>
        <w:spacing w:before="240" w:beforeAutospacing="0" w:after="240" w:afterAutospacing="0" w:line="360" w:lineRule="auto"/>
        <w:jc w:val="both"/>
      </w:pPr>
      <w:r w:rsidRPr="004E521E">
        <w:rPr>
          <w:rFonts w:ascii="Arial" w:hAnsi="Arial" w:cs="Arial"/>
        </w:rPr>
        <w:t xml:space="preserve">Vetäjän on tärkeä perehtyä aiheeseen ennakolta ja samalla luoda rento ilmapiiri, jossa osallistujat rohkenevat osallistumaan keskusteluun. Voi käyttää kortteja apuna motivoinnissa, jotta saa ryhmässä puheen alkuun. Katso kohdasta </w:t>
      </w:r>
      <w:r w:rsidRPr="004E521E">
        <w:rPr>
          <w:rFonts w:ascii="Arial" w:hAnsi="Arial" w:cs="Arial"/>
          <w:b/>
          <w:bCs/>
        </w:rPr>
        <w:t>Toiminnalliset menetelmät</w:t>
      </w:r>
      <w:r w:rsidRPr="004E521E">
        <w:rPr>
          <w:rFonts w:ascii="Arial" w:hAnsi="Arial" w:cs="Arial"/>
        </w:rPr>
        <w:t>, mitä kortteja olemassa</w:t>
      </w:r>
      <w:r w:rsidR="008A0188">
        <w:rPr>
          <w:rFonts w:ascii="Arial" w:hAnsi="Arial" w:cs="Arial"/>
        </w:rPr>
        <w:t>.</w:t>
      </w:r>
    </w:p>
    <w:p w14:paraId="1421954F" w14:textId="27B8D79B" w:rsidR="00D233D7" w:rsidRPr="004E521E" w:rsidRDefault="00D233D7" w:rsidP="008A0188">
      <w:pPr>
        <w:pStyle w:val="NormaaliWWW"/>
        <w:numPr>
          <w:ilvl w:val="0"/>
          <w:numId w:val="2"/>
        </w:numPr>
        <w:spacing w:before="240" w:beforeAutospacing="0" w:after="240" w:afterAutospacing="0" w:line="360" w:lineRule="auto"/>
        <w:jc w:val="both"/>
      </w:pPr>
      <w:r w:rsidRPr="008A0188">
        <w:rPr>
          <w:rFonts w:ascii="Arial" w:hAnsi="Arial" w:cs="Arial"/>
        </w:rPr>
        <w:t>Vuorovaikutus vetäjän ja ryhmän välillä kannattaa käynnistää heti alusta. Kerrotaan, että tarkoituksena on yhdessä pohtia asiaa, ei pelkästään luennoida aiheesta.</w:t>
      </w:r>
    </w:p>
    <w:p w14:paraId="6769ABFF" w14:textId="77777777" w:rsidR="00D233D7" w:rsidRPr="004E521E" w:rsidRDefault="00D233D7" w:rsidP="00D233D7">
      <w:pPr>
        <w:pStyle w:val="NormaaliWWW"/>
        <w:numPr>
          <w:ilvl w:val="0"/>
          <w:numId w:val="2"/>
        </w:numPr>
        <w:spacing w:before="240" w:beforeAutospacing="0" w:after="240" w:afterAutospacing="0" w:line="360" w:lineRule="auto"/>
        <w:jc w:val="both"/>
      </w:pPr>
      <w:r w:rsidRPr="004E521E">
        <w:rPr>
          <w:rFonts w:ascii="Arial" w:hAnsi="Arial" w:cs="Arial"/>
        </w:rPr>
        <w:t>Hyvillä, tilanteeseen sopivilla kysymyksillä saa ryhmän mukaan kommentoimaan ja kertomaan ajatuksiaan.  Huumori on hyvä apu, muista silti säilyttää ammatillisuus.</w:t>
      </w:r>
    </w:p>
    <w:p w14:paraId="1808434B" w14:textId="77777777" w:rsidR="004E521E" w:rsidRPr="004E521E" w:rsidRDefault="004E521E" w:rsidP="008A0188">
      <w:pPr>
        <w:pStyle w:val="NormaaliWWW"/>
        <w:spacing w:before="240" w:beforeAutospacing="0" w:after="240" w:afterAutospacing="0" w:line="360" w:lineRule="auto"/>
        <w:jc w:val="both"/>
      </w:pPr>
      <w:bookmarkStart w:id="0" w:name="_GoBack"/>
      <w:bookmarkEnd w:id="0"/>
    </w:p>
    <w:p w14:paraId="77F7F8A6" w14:textId="77777777" w:rsidR="004E521E" w:rsidRPr="004E521E" w:rsidRDefault="004E521E" w:rsidP="004E521E">
      <w:pPr>
        <w:pStyle w:val="NormaaliWWW"/>
        <w:spacing w:before="240" w:beforeAutospacing="0" w:after="240" w:afterAutospacing="0" w:line="360" w:lineRule="auto"/>
        <w:jc w:val="both"/>
      </w:pPr>
    </w:p>
    <w:p w14:paraId="6142F81D" w14:textId="77777777" w:rsidR="004E521E" w:rsidRPr="004E521E" w:rsidRDefault="004E521E" w:rsidP="004E521E">
      <w:pPr>
        <w:pStyle w:val="NormaaliWWW"/>
        <w:spacing w:before="240" w:beforeAutospacing="0" w:after="240" w:afterAutospacing="0" w:line="360" w:lineRule="auto"/>
        <w:jc w:val="both"/>
      </w:pPr>
    </w:p>
    <w:p w14:paraId="11A095A4" w14:textId="19F1B884" w:rsidR="00D233D7" w:rsidRPr="004E521E" w:rsidRDefault="00D233D7" w:rsidP="004E521E">
      <w:pPr>
        <w:pStyle w:val="NormaaliWWW"/>
        <w:numPr>
          <w:ilvl w:val="0"/>
          <w:numId w:val="2"/>
        </w:numPr>
        <w:spacing w:before="240" w:beforeAutospacing="0" w:after="240" w:afterAutospacing="0" w:line="360" w:lineRule="auto"/>
        <w:jc w:val="both"/>
      </w:pPr>
      <w:r w:rsidRPr="004E521E">
        <w:rPr>
          <w:rFonts w:ascii="Arial" w:hAnsi="Arial" w:cs="Arial"/>
        </w:rPr>
        <w:t>Voit kysyä lapsuuteen liittyvistä asioista, esimerkiksi: Miten kotona puhuttiin seksuaalisuuteen liittyvistä asioista?  Missä tilanteissa niistä puhuttiin? Näittekö kotona vanhempien välillä hellyydenosoituksia, tai pidettiinkö sinua sylissä pienenä yms. Mistä sinä sait tietää seurusteluun tai ehkäisyyn liittyvistä asioista.  Mistä ylipäätänsä sait tietoa seksuaalisuuteen ja seksiin liittyen? Kertoiko sinulle kukaan yöllisistä siemensyöksyistä tms. Miten koulussa asioista puhuttiin, kuka niistä puhui?  Näillä kysymyksillä saat ryhmän tulemaan mukaan. Aina siellä joukossa on joku, joka uskaltaa kertoa ja se kannustaa muita. PowerPoint esityksessä on kysymyksiä, niitä on hyvä pohtia, kun valmistautuu esitykseen ja käyttää esityksen kuluessa keskustelun virittäjänä.</w:t>
      </w:r>
    </w:p>
    <w:p w14:paraId="5FC5B900" w14:textId="413DB098" w:rsidR="00D233D7" w:rsidRPr="004E521E" w:rsidRDefault="00D233D7" w:rsidP="004E521E">
      <w:pPr>
        <w:pStyle w:val="NormaaliWWW"/>
        <w:numPr>
          <w:ilvl w:val="0"/>
          <w:numId w:val="2"/>
        </w:numPr>
        <w:spacing w:before="240" w:beforeAutospacing="0" w:after="240" w:afterAutospacing="0" w:line="360" w:lineRule="auto"/>
        <w:jc w:val="both"/>
      </w:pPr>
      <w:r w:rsidRPr="004E521E">
        <w:rPr>
          <w:rFonts w:ascii="Arial" w:hAnsi="Arial" w:cs="Arial"/>
        </w:rPr>
        <w:t>Samalla tavoin voi keskustella seurusteluun ja parisuhteeseen liittyvistä kysymyksistä ja kannustaa ryhmäläisiä olemaan avoin vuorovaikutuksessa. Kukaan ei ole ajatustenlukija. Kerro minäviesteistä ja tavasta puhua tunteista. Kehota sanomaan ääneen, että kumppani on ihana tai että rakastaa häntä. Parisuhde tarvitsee huolenpitoa ja siksi on hyvä muistaa arjessa sanoa toiselle, miten tärkeä hän on. On sitten kyse kumppanista tai lapsesta.</w:t>
      </w:r>
    </w:p>
    <w:p w14:paraId="3F572DB6" w14:textId="77777777" w:rsidR="00D233D7" w:rsidRPr="004E521E" w:rsidRDefault="00D233D7" w:rsidP="00D233D7">
      <w:pPr>
        <w:pStyle w:val="NormaaliWWW"/>
        <w:numPr>
          <w:ilvl w:val="0"/>
          <w:numId w:val="2"/>
        </w:numPr>
        <w:spacing w:before="240" w:beforeAutospacing="0" w:after="240" w:afterAutospacing="0" w:line="360" w:lineRule="auto"/>
        <w:jc w:val="both"/>
      </w:pPr>
      <w:r w:rsidRPr="004E521E">
        <w:rPr>
          <w:rFonts w:ascii="Arial" w:hAnsi="Arial" w:cs="Arial"/>
        </w:rPr>
        <w:t xml:space="preserve">Tilaisuudessa on lupa olla myös hiljaa ja kuunnella. Älä pakota osallistumaan, jos joku ei sitä halua. Seuraa ryhmän reaktiota ja toimi sen mukaan. </w:t>
      </w:r>
    </w:p>
    <w:p w14:paraId="6392493A" w14:textId="0D08615A" w:rsidR="008D56A3" w:rsidRPr="004E521E" w:rsidRDefault="008D56A3" w:rsidP="00D233D7">
      <w:pPr>
        <w:pStyle w:val="Leipteksti"/>
        <w:spacing w:line="360" w:lineRule="auto"/>
        <w:ind w:left="0"/>
        <w:rPr>
          <w:sz w:val="28"/>
          <w:szCs w:val="28"/>
        </w:rPr>
      </w:pPr>
    </w:p>
    <w:p w14:paraId="2F860C3F" w14:textId="77777777" w:rsidR="008D56A3" w:rsidRPr="004E521E" w:rsidRDefault="008D56A3" w:rsidP="00D233D7">
      <w:pPr>
        <w:pStyle w:val="Leipteksti"/>
        <w:spacing w:line="360" w:lineRule="auto"/>
        <w:rPr>
          <w:sz w:val="28"/>
          <w:szCs w:val="28"/>
        </w:rPr>
      </w:pPr>
    </w:p>
    <w:sectPr w:rsidR="008D56A3" w:rsidRPr="004E521E" w:rsidSect="00A630EA">
      <w:headerReference w:type="default" r:id="rId8"/>
      <w:footerReference w:type="default" r:id="rId9"/>
      <w:headerReference w:type="first" r:id="rId10"/>
      <w:footerReference w:type="first" r:id="rId11"/>
      <w:pgSz w:w="11906" w:h="16838" w:code="9"/>
      <w:pgMar w:top="1304" w:right="851" w:bottom="215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4606" w14:textId="77777777" w:rsidR="00E04B83" w:rsidRDefault="00E04B83" w:rsidP="005D15C3">
      <w:pPr>
        <w:spacing w:line="240" w:lineRule="auto"/>
      </w:pPr>
      <w:r>
        <w:separator/>
      </w:r>
    </w:p>
  </w:endnote>
  <w:endnote w:type="continuationSeparator" w:id="0">
    <w:p w14:paraId="135488C9" w14:textId="77777777" w:rsidR="00E04B83" w:rsidRDefault="00E04B83"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695699"/>
      <w:docPartObj>
        <w:docPartGallery w:val="Page Numbers (Bottom of Page)"/>
        <w:docPartUnique/>
      </w:docPartObj>
    </w:sdtPr>
    <w:sdtEndPr/>
    <w:sdtContent>
      <w:p w14:paraId="51DC0605" w14:textId="23EA0A7B" w:rsidR="004E521E" w:rsidRDefault="004E521E">
        <w:pPr>
          <w:pStyle w:val="Alatunniste"/>
          <w:jc w:val="center"/>
        </w:pPr>
        <w:r>
          <w:fldChar w:fldCharType="begin"/>
        </w:r>
        <w:r>
          <w:instrText>PAGE   \* MERGEFORMAT</w:instrText>
        </w:r>
        <w:r>
          <w:fldChar w:fldCharType="separate"/>
        </w:r>
        <w:r>
          <w:t>2</w:t>
        </w:r>
        <w:r>
          <w:fldChar w:fldCharType="end"/>
        </w:r>
      </w:p>
    </w:sdtContent>
  </w:sdt>
  <w:p w14:paraId="06CFD0B5" w14:textId="1EEF0EAF" w:rsidR="004E60DC" w:rsidRPr="00676BDE" w:rsidRDefault="008A0188" w:rsidP="00676BDE">
    <w:pPr>
      <w:pStyle w:val="Alatunniste"/>
    </w:pPr>
    <w:r w:rsidRPr="00BD05CF">
      <w:rPr>
        <w:noProof/>
        <w:lang w:eastAsia="fi-FI"/>
      </w:rPr>
      <w:drawing>
        <wp:inline distT="0" distB="0" distL="0" distR="0" wp14:anchorId="54130A64" wp14:editId="79828EB8">
          <wp:extent cx="1366520" cy="579120"/>
          <wp:effectExtent l="0" t="0" r="5080" b="0"/>
          <wp:docPr id="4"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1"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8A596" w14:textId="77777777" w:rsidR="008A0188" w:rsidRDefault="008A0188" w:rsidP="008A0188">
    <w:pPr>
      <w:pStyle w:val="Alatunniste"/>
      <w:rPr>
        <w:noProof/>
        <w:lang w:eastAsia="fi-FI"/>
      </w:rPr>
    </w:pPr>
  </w:p>
  <w:p w14:paraId="1305B008" w14:textId="36981FCC" w:rsidR="008A0188" w:rsidRDefault="004E60DC" w:rsidP="008A0188">
    <w:pPr>
      <w:pStyle w:val="Alatunniste"/>
      <w:rPr>
        <w:noProof/>
        <w:lang w:eastAsia="fi-FI"/>
      </w:rPr>
    </w:pPr>
    <w:r>
      <w:rPr>
        <w:noProof/>
        <w:lang w:eastAsia="fi-FI"/>
      </w:rPr>
      <w:drawing>
        <wp:anchor distT="0" distB="0" distL="114300" distR="114300" simplePos="0" relativeHeight="251654656" behindDoc="1" locked="0" layoutInCell="1" allowOverlap="1" wp14:anchorId="1B14A2BD" wp14:editId="5AA53B05">
          <wp:simplePos x="0" y="0"/>
          <wp:positionH relativeFrom="page">
            <wp:posOffset>4827905</wp:posOffset>
          </wp:positionH>
          <wp:positionV relativeFrom="page">
            <wp:posOffset>9555480</wp:posOffset>
          </wp:positionV>
          <wp:extent cx="1260000" cy="892800"/>
          <wp:effectExtent l="0" t="0" r="0" b="3175"/>
          <wp:wrapNone/>
          <wp:docPr id="76" name="Kuv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A630EA">
      <w:rPr>
        <w:noProof/>
        <w:sz w:val="32"/>
        <w:szCs w:val="32"/>
      </w:rPr>
      <w:drawing>
        <wp:anchor distT="0" distB="0" distL="114300" distR="114300" simplePos="0" relativeHeight="251651583" behindDoc="1" locked="0" layoutInCell="1" allowOverlap="1" wp14:anchorId="34A770B4" wp14:editId="54693F11">
          <wp:simplePos x="0" y="0"/>
          <wp:positionH relativeFrom="page">
            <wp:posOffset>3168753</wp:posOffset>
          </wp:positionH>
          <wp:positionV relativeFrom="page">
            <wp:posOffset>8624894</wp:posOffset>
          </wp:positionV>
          <wp:extent cx="3626109" cy="1651434"/>
          <wp:effectExtent l="0" t="0" r="0" b="6350"/>
          <wp:wrapNone/>
          <wp:docPr id="6" name="Kuv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n.jpg"/>
                  <pic:cNvPicPr/>
                </pic:nvPicPr>
                <pic:blipFill>
                  <a:blip r:embed="rId2">
                    <a:extLst>
                      <a:ext uri="{28A0092B-C50C-407E-A947-70E740481C1C}">
                        <a14:useLocalDpi xmlns:a14="http://schemas.microsoft.com/office/drawing/2010/main" val="0"/>
                      </a:ext>
                    </a:extLst>
                  </a:blip>
                  <a:stretch>
                    <a:fillRect/>
                  </a:stretch>
                </pic:blipFill>
                <pic:spPr>
                  <a:xfrm>
                    <a:off x="0" y="0"/>
                    <a:ext cx="3626109" cy="1651434"/>
                  </a:xfrm>
                  <a:prstGeom prst="rect">
                    <a:avLst/>
                  </a:prstGeom>
                </pic:spPr>
              </pic:pic>
            </a:graphicData>
          </a:graphic>
          <wp14:sizeRelH relativeFrom="margin">
            <wp14:pctWidth>0</wp14:pctWidth>
          </wp14:sizeRelH>
          <wp14:sizeRelV relativeFrom="margin">
            <wp14:pctHeight>0</wp14:pctHeight>
          </wp14:sizeRelV>
        </wp:anchor>
      </w:drawing>
    </w:r>
  </w:p>
  <w:p w14:paraId="50646589" w14:textId="77777777" w:rsidR="008A0188" w:rsidRDefault="008A0188">
    <w:pPr>
      <w:pStyle w:val="Alatunniste"/>
    </w:pPr>
  </w:p>
  <w:p w14:paraId="4E9A6C0A" w14:textId="13FAFE00" w:rsidR="008A0188" w:rsidRDefault="008A0188">
    <w:pPr>
      <w:pStyle w:val="Alatunniste"/>
    </w:pPr>
    <w:r>
      <w:t xml:space="preserve">     </w:t>
    </w:r>
  </w:p>
  <w:p w14:paraId="5B235645" w14:textId="77777777" w:rsidR="008A0188" w:rsidRDefault="008A0188">
    <w:pPr>
      <w:pStyle w:val="Alatunniste"/>
    </w:pPr>
  </w:p>
  <w:p w14:paraId="119AF724" w14:textId="20D6B44C" w:rsidR="00A630EA" w:rsidRDefault="008A0188">
    <w:pPr>
      <w:pStyle w:val="Alatunniste"/>
    </w:pPr>
    <w:r w:rsidRPr="00BD05CF">
      <w:rPr>
        <w:noProof/>
        <w:lang w:eastAsia="fi-FI"/>
      </w:rPr>
      <w:drawing>
        <wp:inline distT="0" distB="0" distL="0" distR="0" wp14:anchorId="67CF893F" wp14:editId="1FD11439">
          <wp:extent cx="1366520" cy="579120"/>
          <wp:effectExtent l="0" t="0" r="5080" b="0"/>
          <wp:docPr id="2"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3"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r w:rsidR="00676BDE">
      <w:rPr>
        <w:noProof/>
        <w:lang w:eastAsia="fi-FI"/>
      </w:rPr>
      <w:drawing>
        <wp:anchor distT="0" distB="0" distL="114300" distR="114300" simplePos="0" relativeHeight="251664896" behindDoc="1" locked="0" layoutInCell="1" allowOverlap="1" wp14:anchorId="279D036A" wp14:editId="43A4E2DC">
          <wp:simplePos x="0" y="0"/>
          <wp:positionH relativeFrom="page">
            <wp:posOffset>6167755</wp:posOffset>
          </wp:positionH>
          <wp:positionV relativeFrom="page">
            <wp:posOffset>9508490</wp:posOffset>
          </wp:positionV>
          <wp:extent cx="918000" cy="946800"/>
          <wp:effectExtent l="0" t="0" r="0" b="571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p w14:paraId="24180296" w14:textId="3EEDF334" w:rsidR="00A630EA" w:rsidRDefault="00A630EA">
    <w:pPr>
      <w:pStyle w:val="Alatunniste"/>
    </w:pPr>
  </w:p>
  <w:p w14:paraId="04CCDE12" w14:textId="77777777" w:rsidR="008D56A3" w:rsidRDefault="008D56A3" w:rsidP="008D56A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3C23" w14:textId="77777777" w:rsidR="00E04B83" w:rsidRDefault="00E04B83" w:rsidP="005D15C3">
      <w:pPr>
        <w:spacing w:line="240" w:lineRule="auto"/>
      </w:pPr>
      <w:r>
        <w:separator/>
      </w:r>
    </w:p>
  </w:footnote>
  <w:footnote w:type="continuationSeparator" w:id="0">
    <w:p w14:paraId="5198AAEE" w14:textId="77777777" w:rsidR="00E04B83" w:rsidRDefault="00E04B83"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6343" w14:textId="2AFEF753" w:rsidR="00DC65CE" w:rsidRDefault="00D233D7" w:rsidP="0032311D">
    <w:pPr>
      <w:pStyle w:val="Yltunniste"/>
      <w:jc w:val="right"/>
    </w:pPr>
    <w:r>
      <w:rPr>
        <w:rFonts w:ascii="Segoe UI" w:hAnsi="Segoe UI" w:cs="Segoe UI"/>
        <w:noProof/>
        <w:color w:val="0000FF"/>
        <w:sz w:val="2"/>
        <w:szCs w:val="2"/>
        <w:lang w:eastAsia="fi-FI"/>
      </w:rPr>
      <w:drawing>
        <wp:anchor distT="0" distB="0" distL="114300" distR="114300" simplePos="0" relativeHeight="251677184" behindDoc="0" locked="0" layoutInCell="1" allowOverlap="1" wp14:anchorId="350251F6" wp14:editId="00156861">
          <wp:simplePos x="0" y="0"/>
          <wp:positionH relativeFrom="margin">
            <wp:posOffset>5563235</wp:posOffset>
          </wp:positionH>
          <wp:positionV relativeFrom="paragraph">
            <wp:posOffset>-285750</wp:posOffset>
          </wp:positionV>
          <wp:extent cx="1181100" cy="1343590"/>
          <wp:effectExtent l="0" t="0" r="0" b="9525"/>
          <wp:wrapNone/>
          <wp:docPr id="5" name="Kuva 5"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181100" cy="1343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888989637"/>
        <w:docPartObj>
          <w:docPartGallery w:val="Page Numbers (Top of Page)"/>
          <w:docPartUnique/>
        </w:docPartObj>
      </w:sdtPr>
      <w:sdtEndPr/>
      <w:sdtContent>
        <w:r w:rsidR="00DC65CE" w:rsidRPr="005D15C3">
          <w:fldChar w:fldCharType="begin"/>
        </w:r>
        <w:r w:rsidR="00DC65CE" w:rsidRPr="005D15C3">
          <w:instrText>PAGE   \* MERGEFORMAT</w:instrText>
        </w:r>
        <w:r w:rsidR="00DC65CE" w:rsidRPr="005D15C3">
          <w:fldChar w:fldCharType="separate"/>
        </w:r>
        <w:r w:rsidR="00DC65CE">
          <w:rPr>
            <w:noProof/>
          </w:rPr>
          <w:t>2</w:t>
        </w:r>
        <w:r w:rsidR="00DC65CE" w:rsidRPr="005D15C3">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C9AB" w14:textId="6C2E5A49" w:rsidR="005D15C3" w:rsidRPr="00A630EA" w:rsidRDefault="008D56A3" w:rsidP="008D56A3">
    <w:pPr>
      <w:pStyle w:val="Yltunniste"/>
    </w:pPr>
    <w:r>
      <w:rPr>
        <w:rFonts w:ascii="Segoe UI" w:hAnsi="Segoe UI" w:cs="Segoe UI"/>
        <w:noProof/>
        <w:color w:val="0000FF"/>
        <w:sz w:val="2"/>
        <w:szCs w:val="2"/>
        <w:lang w:eastAsia="fi-FI"/>
      </w:rPr>
      <w:drawing>
        <wp:anchor distT="0" distB="0" distL="114300" distR="114300" simplePos="0" relativeHeight="251675136" behindDoc="0" locked="0" layoutInCell="1" allowOverlap="1" wp14:anchorId="40479D26" wp14:editId="07671126">
          <wp:simplePos x="0" y="0"/>
          <wp:positionH relativeFrom="margin">
            <wp:posOffset>5575935</wp:posOffset>
          </wp:positionH>
          <wp:positionV relativeFrom="paragraph">
            <wp:posOffset>-252095</wp:posOffset>
          </wp:positionV>
          <wp:extent cx="1181100" cy="1343590"/>
          <wp:effectExtent l="0" t="0" r="0" b="9525"/>
          <wp:wrapNone/>
          <wp:docPr id="3" name="Kuva 3"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181100" cy="1343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5CE" w:rsidRPr="00A630EA">
      <w:tab/>
    </w:r>
  </w:p>
  <w:p w14:paraId="257C7B01" w14:textId="77777777" w:rsidR="00DC65CE" w:rsidRPr="00A630EA" w:rsidRDefault="00DC65CE" w:rsidP="00A630E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D5984"/>
    <w:multiLevelType w:val="hybridMultilevel"/>
    <w:tmpl w:val="A33E2222"/>
    <w:lvl w:ilvl="0" w:tplc="2CD2EE18">
      <w:numFmt w:val="bullet"/>
      <w:lvlText w:val="-"/>
      <w:lvlJc w:val="left"/>
      <w:pPr>
        <w:ind w:left="0" w:hanging="360"/>
      </w:pPr>
      <w:rPr>
        <w:rFonts w:ascii="Arial" w:eastAsia="Times New Roman" w:hAnsi="Arial" w:cs="Arial" w:hint="default"/>
        <w:sz w:val="22"/>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 w15:restartNumberingAfterBreak="0">
    <w:nsid w:val="20627F67"/>
    <w:multiLevelType w:val="hybridMultilevel"/>
    <w:tmpl w:val="8E54C59C"/>
    <w:lvl w:ilvl="0" w:tplc="8CD2F75E">
      <w:start w:val="1"/>
      <w:numFmt w:val="bullet"/>
      <w:pStyle w:val="Luettelokappale"/>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6"/>
    <w:rsid w:val="00001B32"/>
    <w:rsid w:val="00072659"/>
    <w:rsid w:val="00075197"/>
    <w:rsid w:val="000863C2"/>
    <w:rsid w:val="000A565E"/>
    <w:rsid w:val="000F3A34"/>
    <w:rsid w:val="000F7EBE"/>
    <w:rsid w:val="00114EC4"/>
    <w:rsid w:val="00161E10"/>
    <w:rsid w:val="001D39ED"/>
    <w:rsid w:val="002105D6"/>
    <w:rsid w:val="00234F6C"/>
    <w:rsid w:val="002D1ECE"/>
    <w:rsid w:val="00314870"/>
    <w:rsid w:val="0032311D"/>
    <w:rsid w:val="00330CC8"/>
    <w:rsid w:val="00334F43"/>
    <w:rsid w:val="00344B9F"/>
    <w:rsid w:val="003B2E5F"/>
    <w:rsid w:val="00453B5E"/>
    <w:rsid w:val="004C1242"/>
    <w:rsid w:val="004E1745"/>
    <w:rsid w:val="004E521E"/>
    <w:rsid w:val="004E60DC"/>
    <w:rsid w:val="004F13D3"/>
    <w:rsid w:val="004F4D72"/>
    <w:rsid w:val="00511870"/>
    <w:rsid w:val="00536955"/>
    <w:rsid w:val="00546618"/>
    <w:rsid w:val="00585661"/>
    <w:rsid w:val="005D15C3"/>
    <w:rsid w:val="005F5A00"/>
    <w:rsid w:val="006443C1"/>
    <w:rsid w:val="006700FC"/>
    <w:rsid w:val="0067459B"/>
    <w:rsid w:val="00676BDE"/>
    <w:rsid w:val="006960A4"/>
    <w:rsid w:val="006C5E2D"/>
    <w:rsid w:val="006D6E1B"/>
    <w:rsid w:val="00744D2E"/>
    <w:rsid w:val="00744F9B"/>
    <w:rsid w:val="007C0341"/>
    <w:rsid w:val="007C2640"/>
    <w:rsid w:val="007E5A3D"/>
    <w:rsid w:val="007F0AE2"/>
    <w:rsid w:val="00823B3C"/>
    <w:rsid w:val="008318E9"/>
    <w:rsid w:val="00835857"/>
    <w:rsid w:val="00861553"/>
    <w:rsid w:val="00862611"/>
    <w:rsid w:val="008A0188"/>
    <w:rsid w:val="008D56A3"/>
    <w:rsid w:val="008F57A0"/>
    <w:rsid w:val="00923D52"/>
    <w:rsid w:val="009514CD"/>
    <w:rsid w:val="00A05228"/>
    <w:rsid w:val="00A20F4F"/>
    <w:rsid w:val="00A231F7"/>
    <w:rsid w:val="00A630EA"/>
    <w:rsid w:val="00A72F7A"/>
    <w:rsid w:val="00B00C59"/>
    <w:rsid w:val="00B51888"/>
    <w:rsid w:val="00B675C0"/>
    <w:rsid w:val="00BF73F9"/>
    <w:rsid w:val="00C20142"/>
    <w:rsid w:val="00C340DC"/>
    <w:rsid w:val="00C36461"/>
    <w:rsid w:val="00C73572"/>
    <w:rsid w:val="00CA0BFF"/>
    <w:rsid w:val="00D233D7"/>
    <w:rsid w:val="00D50E30"/>
    <w:rsid w:val="00D95308"/>
    <w:rsid w:val="00DA6260"/>
    <w:rsid w:val="00DC65CE"/>
    <w:rsid w:val="00E04B83"/>
    <w:rsid w:val="00E05AB0"/>
    <w:rsid w:val="00E10247"/>
    <w:rsid w:val="00EF1A32"/>
    <w:rsid w:val="00F5753A"/>
    <w:rsid w:val="00FB3465"/>
    <w:rsid w:val="00FB4681"/>
    <w:rsid w:val="00FC6D5F"/>
    <w:rsid w:val="00FF1C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924C2C"/>
  <w15:docId w15:val="{13B6256B-5B81-4614-A0E6-301ECDF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3B2E5F"/>
    <w:pPr>
      <w:tabs>
        <w:tab w:val="left" w:pos="1304"/>
        <w:tab w:val="left" w:pos="2608"/>
        <w:tab w:val="left" w:pos="3912"/>
      </w:tabs>
      <w:spacing w:after="0" w:line="288" w:lineRule="auto"/>
    </w:pPr>
    <w:rPr>
      <w:sz w:val="24"/>
    </w:rPr>
  </w:style>
  <w:style w:type="paragraph" w:styleId="Otsikko1">
    <w:name w:val="heading 1"/>
    <w:next w:val="Leipteksti"/>
    <w:link w:val="Otsikko1Char"/>
    <w:uiPriority w:val="9"/>
    <w:qFormat/>
    <w:rsid w:val="0032311D"/>
    <w:pPr>
      <w:keepNext/>
      <w:keepLines/>
      <w:spacing w:before="160" w:line="580" w:lineRule="atLeast"/>
      <w:outlineLvl w:val="0"/>
    </w:pPr>
    <w:rPr>
      <w:rFonts w:asciiTheme="majorHAnsi" w:eastAsiaTheme="majorEastAsia" w:hAnsiTheme="majorHAnsi" w:cstheme="majorBidi"/>
      <w:bCs/>
      <w:sz w:val="48"/>
      <w:szCs w:val="28"/>
    </w:rPr>
  </w:style>
  <w:style w:type="paragraph" w:styleId="Otsikko2">
    <w:name w:val="heading 2"/>
    <w:next w:val="Leipteksti"/>
    <w:link w:val="Otsikko2Char"/>
    <w:uiPriority w:val="9"/>
    <w:unhideWhenUsed/>
    <w:qFormat/>
    <w:rsid w:val="008F57A0"/>
    <w:pPr>
      <w:keepNext/>
      <w:keepLines/>
      <w:spacing w:before="200" w:line="288" w:lineRule="auto"/>
      <w:outlineLvl w:val="1"/>
    </w:pPr>
    <w:rPr>
      <w:rFonts w:asciiTheme="majorHAnsi" w:eastAsiaTheme="majorEastAsia" w:hAnsiTheme="majorHAnsi" w:cstheme="majorBidi"/>
      <w:b/>
      <w:sz w:val="24"/>
      <w:szCs w:val="26"/>
    </w:rPr>
  </w:style>
  <w:style w:type="paragraph" w:styleId="Otsikko3">
    <w:name w:val="heading 3"/>
    <w:basedOn w:val="Otsikko2"/>
    <w:next w:val="Leipteksti"/>
    <w:link w:val="Otsikko3Char"/>
    <w:uiPriority w:val="9"/>
    <w:semiHidden/>
    <w:unhideWhenUsed/>
    <w:qFormat/>
    <w:rsid w:val="002D1ECE"/>
    <w:pPr>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rsid w:val="00A630EA"/>
    <w:pPr>
      <w:tabs>
        <w:tab w:val="left" w:pos="5216"/>
        <w:tab w:val="left" w:pos="6521"/>
        <w:tab w:val="left" w:pos="7825"/>
      </w:tabs>
      <w:spacing w:after="0" w:line="240" w:lineRule="auto"/>
    </w:pPr>
    <w:rPr>
      <w:rFonts w:ascii="Arial" w:hAnsi="Arial"/>
      <w:sz w:val="24"/>
    </w:rPr>
  </w:style>
  <w:style w:type="character" w:customStyle="1" w:styleId="YltunnisteChar">
    <w:name w:val="Ylätunniste Char"/>
    <w:basedOn w:val="Kappaleenoletusfontti"/>
    <w:link w:val="Yltunniste"/>
    <w:uiPriority w:val="99"/>
    <w:rsid w:val="00A630EA"/>
    <w:rPr>
      <w:rFonts w:ascii="Arial" w:hAnsi="Arial"/>
      <w:sz w:val="24"/>
    </w:rPr>
  </w:style>
  <w:style w:type="paragraph" w:styleId="Alatunniste">
    <w:name w:val="footer"/>
    <w:basedOn w:val="Normaali"/>
    <w:link w:val="AlatunnisteChar"/>
    <w:uiPriority w:val="99"/>
    <w:unhideWhenUsed/>
    <w:rsid w:val="005D15C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D15C3"/>
  </w:style>
  <w:style w:type="paragraph" w:styleId="Seliteteksti">
    <w:name w:val="Balloon Text"/>
    <w:basedOn w:val="Normaali"/>
    <w:link w:val="SelitetekstiChar"/>
    <w:uiPriority w:val="99"/>
    <w:semiHidden/>
    <w:unhideWhenUsed/>
    <w:rsid w:val="005D15C3"/>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15C3"/>
    <w:rPr>
      <w:rFonts w:ascii="Tahoma" w:hAnsi="Tahoma" w:cs="Tahoma"/>
      <w:sz w:val="16"/>
      <w:szCs w:val="16"/>
    </w:rPr>
  </w:style>
  <w:style w:type="table" w:styleId="TaulukkoRuudukko">
    <w:name w:val="Table Grid"/>
    <w:basedOn w:val="Normaalitaulukko"/>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30CC8"/>
    <w:rPr>
      <w:color w:val="808080"/>
    </w:rPr>
  </w:style>
  <w:style w:type="paragraph" w:customStyle="1" w:styleId="Tiedot">
    <w:name w:val="Tiedot"/>
    <w:uiPriority w:val="98"/>
    <w:qFormat/>
    <w:rsid w:val="0032311D"/>
    <w:pPr>
      <w:spacing w:after="0" w:line="288" w:lineRule="atLeast"/>
    </w:pPr>
    <w:rPr>
      <w:rFonts w:ascii="Arial" w:hAnsi="Arial"/>
      <w:sz w:val="24"/>
    </w:rPr>
  </w:style>
  <w:style w:type="character" w:customStyle="1" w:styleId="Otsikko1Char">
    <w:name w:val="Otsikko 1 Char"/>
    <w:basedOn w:val="Kappaleenoletusfontti"/>
    <w:link w:val="Otsikko1"/>
    <w:uiPriority w:val="9"/>
    <w:rsid w:val="0032311D"/>
    <w:rPr>
      <w:rFonts w:asciiTheme="majorHAnsi" w:eastAsiaTheme="majorEastAsia" w:hAnsiTheme="majorHAnsi" w:cstheme="majorBidi"/>
      <w:bCs/>
      <w:sz w:val="48"/>
      <w:szCs w:val="28"/>
    </w:rPr>
  </w:style>
  <w:style w:type="paragraph" w:styleId="Leipteksti">
    <w:name w:val="Body Text"/>
    <w:basedOn w:val="Normaali"/>
    <w:link w:val="LeiptekstiChar"/>
    <w:qFormat/>
    <w:rsid w:val="003B2E5F"/>
    <w:pPr>
      <w:tabs>
        <w:tab w:val="left" w:pos="357"/>
      </w:tabs>
      <w:spacing w:after="120"/>
      <w:ind w:left="1304"/>
    </w:pPr>
  </w:style>
  <w:style w:type="character" w:customStyle="1" w:styleId="LeiptekstiChar">
    <w:name w:val="Leipäteksti Char"/>
    <w:basedOn w:val="Kappaleenoletusfontti"/>
    <w:link w:val="Leipteksti"/>
    <w:rsid w:val="003B2E5F"/>
    <w:rPr>
      <w:sz w:val="24"/>
    </w:rPr>
  </w:style>
  <w:style w:type="character" w:customStyle="1" w:styleId="Otsikko2Char">
    <w:name w:val="Otsikko 2 Char"/>
    <w:basedOn w:val="Kappaleenoletusfontti"/>
    <w:link w:val="Otsikko2"/>
    <w:uiPriority w:val="9"/>
    <w:rsid w:val="008F57A0"/>
    <w:rPr>
      <w:rFonts w:asciiTheme="majorHAnsi" w:eastAsiaTheme="majorEastAsia" w:hAnsiTheme="majorHAnsi" w:cstheme="majorBidi"/>
      <w:b/>
      <w:sz w:val="24"/>
      <w:szCs w:val="26"/>
    </w:rPr>
  </w:style>
  <w:style w:type="character" w:customStyle="1" w:styleId="Otsikko3Char">
    <w:name w:val="Otsikko 3 Char"/>
    <w:basedOn w:val="Kappaleenoletusfontti"/>
    <w:link w:val="Otsikko3"/>
    <w:uiPriority w:val="9"/>
    <w:semiHidden/>
    <w:rsid w:val="002D1ECE"/>
    <w:rPr>
      <w:rFonts w:asciiTheme="majorHAnsi" w:eastAsiaTheme="majorEastAsia" w:hAnsiTheme="majorHAnsi" w:cstheme="majorBidi"/>
      <w:b/>
      <w:bCs/>
      <w:color w:val="82BE41"/>
      <w:szCs w:val="26"/>
    </w:rPr>
  </w:style>
  <w:style w:type="paragraph" w:styleId="Luettelokappale">
    <w:name w:val="List Paragraph"/>
    <w:basedOn w:val="Leipteksti"/>
    <w:uiPriority w:val="1"/>
    <w:qFormat/>
    <w:rsid w:val="003B2E5F"/>
    <w:pPr>
      <w:numPr>
        <w:numId w:val="1"/>
      </w:numPr>
      <w:ind w:left="1661" w:hanging="357"/>
      <w:contextualSpacing/>
    </w:pPr>
  </w:style>
  <w:style w:type="table" w:customStyle="1" w:styleId="TaulukkoRuudukko1">
    <w:name w:val="Taulukko Ruudukko1"/>
    <w:basedOn w:val="Normaalitaulukko"/>
    <w:next w:val="TaulukkoRuudukko"/>
    <w:rsid w:val="00A05228"/>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8D56A3"/>
    <w:pPr>
      <w:tabs>
        <w:tab w:val="clear" w:pos="1304"/>
        <w:tab w:val="clear" w:pos="2608"/>
        <w:tab w:val="clear" w:pos="3912"/>
      </w:tabs>
      <w:spacing w:before="100" w:beforeAutospacing="1" w:after="100" w:afterAutospacing="1" w:line="240" w:lineRule="auto"/>
    </w:pPr>
    <w:rPr>
      <w:rFonts w:ascii="Times New Roman" w:eastAsia="Times New Roman" w:hAnsi="Times New Roman" w:cs="Times New Roman"/>
      <w:szCs w:val="24"/>
      <w:lang w:eastAsia="fi-FI"/>
    </w:rPr>
  </w:style>
  <w:style w:type="character" w:styleId="Hyperlinkki">
    <w:name w:val="Hyperlink"/>
    <w:basedOn w:val="Kappaleenoletusfontti"/>
    <w:uiPriority w:val="99"/>
    <w:semiHidden/>
    <w:unhideWhenUsed/>
    <w:rsid w:val="008D5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g"/><Relationship Id="rId1" Type="http://schemas.openxmlformats.org/officeDocument/2006/relationships/image" Target="media/image3.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suomi_v2208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TEM_RR_lomake-EAKR_ESR_suomi_v22082014</Template>
  <TotalTime>14</TotalTime>
  <Pages>2</Pages>
  <Words>279</Words>
  <Characters>2263</Characters>
  <Application>Microsoft Office Word</Application>
  <DocSecurity>0</DocSecurity>
  <Lines>18</Lines>
  <Paragraphs>5</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Lomakkeen otsikko</vt:lpstr>
      <vt:lpstr>    Väliotsikko</vt:lpstr>
    </vt:vector>
  </TitlesOfParts>
  <Company>PP</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Laaninen Maria (TEM)</dc:creator>
  <cp:lastModifiedBy>Lipponen Tarja</cp:lastModifiedBy>
  <cp:revision>5</cp:revision>
  <cp:lastPrinted>2019-10-15T07:09:00Z</cp:lastPrinted>
  <dcterms:created xsi:type="dcterms:W3CDTF">2020-06-09T06:24:00Z</dcterms:created>
  <dcterms:modified xsi:type="dcterms:W3CDTF">2020-10-01T18:40:00Z</dcterms:modified>
</cp:coreProperties>
</file>